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A511D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326AB37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D83231C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5AE6E9F9" w14:textId="77777777" w:rsidR="005548F2" w:rsidRPr="002E7B4E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</w:rPr>
      </w:pPr>
    </w:p>
    <w:p w14:paraId="67AAD896" w14:textId="77777777" w:rsidR="005548F2" w:rsidRPr="002E7B4E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</w:rPr>
      </w:pPr>
    </w:p>
    <w:p w14:paraId="2043D83F" w14:textId="77777777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5CBB5FC" w14:textId="22D458F1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31115">
        <w:rPr>
          <w:rFonts w:ascii="Arial" w:hAnsi="Arial" w:cs="Arial"/>
          <w:b/>
          <w:color w:val="auto"/>
          <w:sz w:val="24"/>
          <w:szCs w:val="24"/>
        </w:rPr>
        <w:t>I</w:t>
      </w:r>
      <w:r w:rsidR="00974E6D">
        <w:rPr>
          <w:rFonts w:ascii="Arial" w:hAnsi="Arial" w:cs="Arial"/>
          <w:b/>
          <w:color w:val="auto"/>
          <w:sz w:val="24"/>
          <w:szCs w:val="24"/>
        </w:rPr>
        <w:t>V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20</w:t>
      </w:r>
      <w:r w:rsidR="008365C8">
        <w:rPr>
          <w:rFonts w:ascii="Arial" w:hAnsi="Arial" w:cs="Arial"/>
          <w:b/>
          <w:color w:val="auto"/>
          <w:sz w:val="24"/>
          <w:szCs w:val="24"/>
        </w:rPr>
        <w:t>2</w:t>
      </w:r>
      <w:r w:rsidR="00E25E25">
        <w:rPr>
          <w:rFonts w:ascii="Arial" w:hAnsi="Arial" w:cs="Arial"/>
          <w:b/>
          <w:color w:val="auto"/>
          <w:sz w:val="24"/>
          <w:szCs w:val="24"/>
        </w:rPr>
        <w:t>2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813A" w14:textId="77777777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1"/>
      </w:tblGrid>
      <w:tr w:rsidR="00522847" w:rsidRPr="00522847" w14:paraId="747819D1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77180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16C4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6355B7BC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83651B" w14:textId="77777777" w:rsidR="007B06AB" w:rsidRPr="00EA2348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234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A9227" w14:textId="7B7D84C0" w:rsidR="007B06AB" w:rsidRPr="00EA2348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EA2348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1B013E" w:rsidRPr="00EA2348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EA2348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522847" w:rsidRPr="00522847" w14:paraId="13639C1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7691C5" w14:textId="77777777" w:rsidR="007B06AB" w:rsidRPr="009F145D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F145D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10AD" w14:textId="39A2612F" w:rsidR="007B06AB" w:rsidRPr="009F145D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45292E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9F145D">
              <w:rPr>
                <w:rFonts w:ascii="Arial" w:hAnsi="Arial" w:cs="Arial"/>
                <w:sz w:val="18"/>
                <w:szCs w:val="20"/>
              </w:rPr>
              <w:t>Środowiska</w:t>
            </w:r>
            <w:r w:rsidR="005F264A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22847" w:rsidRPr="00522847" w14:paraId="655F3BB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67A64C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39530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13D484A7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8296E7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D0F7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5FC1335B" w14:textId="77777777" w:rsidTr="00A9415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F1A3E1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328C4D6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A9E8B" w14:textId="4944B0B0" w:rsidR="007B06AB" w:rsidRPr="006D26B1" w:rsidRDefault="005E65CB" w:rsidP="006D26B1">
            <w:pPr>
              <w:spacing w:before="60" w:after="6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>
              <w:rPr>
                <w:rFonts w:ascii="Arial" w:eastAsia="MS MinNew Roman" w:hAnsi="Arial" w:cs="Arial"/>
                <w:sz w:val="18"/>
                <w:szCs w:val="18"/>
              </w:rPr>
              <w:t xml:space="preserve">6 380 199,99 (kwota uległa zmianie w związku z dofinansowaniem realizacji Projektu kwotą w wysokość 600 000 PLN </w:t>
            </w:r>
            <w:r w:rsidR="007B06AB" w:rsidRPr="00A9415F">
              <w:rPr>
                <w:rFonts w:ascii="Arial" w:eastAsia="MS MinNew Roman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MS MinNew Roman" w:hAnsi="Arial" w:cs="Arial"/>
                <w:sz w:val="18"/>
                <w:szCs w:val="18"/>
              </w:rPr>
              <w:t>zgodnie z Aneksem nr 10 z dn. 1.09.2022 r.)</w:t>
            </w:r>
            <w:r w:rsidR="000C5101">
              <w:rPr>
                <w:rFonts w:ascii="Arial" w:eastAsia="MS MinNew Roman" w:hAnsi="Arial" w:cs="Arial"/>
                <w:sz w:val="18"/>
                <w:szCs w:val="18"/>
              </w:rPr>
              <w:t xml:space="preserve"> (wartość początkowa projektu 5 600 000)</w:t>
            </w:r>
            <w:r>
              <w:rPr>
                <w:rFonts w:ascii="Arial" w:eastAsia="MS MinNew Roman" w:hAnsi="Arial" w:cs="Arial"/>
                <w:sz w:val="18"/>
                <w:szCs w:val="18"/>
              </w:rPr>
              <w:t>.</w:t>
            </w:r>
          </w:p>
        </w:tc>
      </w:tr>
      <w:tr w:rsidR="00522847" w:rsidRPr="00522847" w14:paraId="1B67EF1E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DC0374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2101" w14:textId="5BFC0D61" w:rsidR="007B06AB" w:rsidRPr="00150A51" w:rsidRDefault="005E65CB" w:rsidP="00476406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eastAsia="MS MinNew Roman" w:hAnsi="Arial" w:cs="Arial"/>
                <w:sz w:val="18"/>
                <w:szCs w:val="18"/>
              </w:rPr>
              <w:t>5 083 </w:t>
            </w:r>
            <w:r w:rsidR="00974E6D">
              <w:rPr>
                <w:rFonts w:ascii="Arial" w:eastAsia="MS MinNew Roman" w:hAnsi="Arial" w:cs="Arial"/>
                <w:sz w:val="18"/>
                <w:szCs w:val="18"/>
              </w:rPr>
              <w:t>400</w:t>
            </w:r>
            <w:r>
              <w:rPr>
                <w:rFonts w:ascii="Arial" w:eastAsia="MS MinNew Roman" w:hAnsi="Arial" w:cs="Arial"/>
                <w:sz w:val="18"/>
                <w:szCs w:val="18"/>
              </w:rPr>
              <w:t>,1</w:t>
            </w:r>
            <w:r w:rsidR="00974E6D">
              <w:rPr>
                <w:rFonts w:ascii="Arial" w:eastAsia="MS MinNew Roman" w:hAnsi="Arial" w:cs="Arial"/>
                <w:sz w:val="18"/>
                <w:szCs w:val="18"/>
              </w:rPr>
              <w:t>4</w:t>
            </w:r>
            <w:r>
              <w:rPr>
                <w:rFonts w:ascii="Arial" w:eastAsia="MS MinNew Roman" w:hAnsi="Arial" w:cs="Arial"/>
                <w:sz w:val="18"/>
                <w:szCs w:val="18"/>
              </w:rPr>
              <w:t xml:space="preserve"> </w:t>
            </w:r>
            <w:r w:rsidR="00CF39C5" w:rsidRPr="00A9415F">
              <w:rPr>
                <w:rFonts w:ascii="Arial" w:eastAsia="MS MinNew Roman" w:hAnsi="Arial" w:cs="Arial"/>
                <w:sz w:val="18"/>
                <w:szCs w:val="18"/>
              </w:rPr>
              <w:t>zł</w:t>
            </w:r>
          </w:p>
        </w:tc>
      </w:tr>
      <w:tr w:rsidR="00522847" w:rsidRPr="00522847" w14:paraId="72C8357C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4D1DDF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27FFB4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E792" w14:textId="0F87E436" w:rsidR="007B06AB" w:rsidRPr="00DE14DD" w:rsidRDefault="007B06AB" w:rsidP="00FC3422">
            <w:pPr>
              <w:spacing w:before="60" w:after="60" w:line="276" w:lineRule="auto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Rozpoczęcie projektu: 1</w:t>
            </w:r>
            <w:r w:rsidR="00026D98">
              <w:rPr>
                <w:rFonts w:ascii="Arial" w:hAnsi="Arial" w:cs="Arial"/>
                <w:sz w:val="18"/>
                <w:szCs w:val="20"/>
              </w:rPr>
              <w:t xml:space="preserve"> marca</w:t>
            </w:r>
            <w:r w:rsidRPr="00DE14DD">
              <w:rPr>
                <w:rFonts w:ascii="Arial" w:hAnsi="Arial" w:cs="Arial"/>
                <w:sz w:val="18"/>
                <w:szCs w:val="20"/>
              </w:rPr>
              <w:t xml:space="preserve"> 2016 r.</w:t>
            </w:r>
          </w:p>
          <w:p w14:paraId="61B60A7C" w14:textId="1FE190AF" w:rsidR="007B06AB" w:rsidRDefault="004A0F2A" w:rsidP="004A0F2A">
            <w:pPr>
              <w:spacing w:after="0"/>
              <w:rPr>
                <w:rFonts w:ascii="Arial" w:hAnsi="Arial" w:cs="Arial"/>
                <w:spacing w:val="-2"/>
                <w:sz w:val="18"/>
                <w:szCs w:val="20"/>
              </w:rPr>
            </w:pPr>
            <w:r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Zakończenie projektu: 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30 czerwca</w:t>
            </w:r>
            <w:r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202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3</w:t>
            </w:r>
            <w:r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r.</w:t>
            </w:r>
            <w:r w:rsidR="003D2006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(</w:t>
            </w:r>
            <w:r w:rsidR="00CD038D" w:rsidRPr="00026D98">
              <w:rPr>
                <w:rFonts w:ascii="Arial" w:hAnsi="Arial" w:cs="Arial"/>
                <w:spacing w:val="-2"/>
                <w:sz w:val="18"/>
                <w:szCs w:val="20"/>
              </w:rPr>
              <w:t>termin zgodn</w:t>
            </w:r>
            <w:r w:rsidR="00771557" w:rsidRPr="00026D98">
              <w:rPr>
                <w:rFonts w:ascii="Arial" w:hAnsi="Arial" w:cs="Arial"/>
                <w:spacing w:val="-2"/>
                <w:sz w:val="18"/>
                <w:szCs w:val="20"/>
              </w:rPr>
              <w:t>y</w:t>
            </w:r>
            <w:r w:rsidR="00CD038D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z </w:t>
            </w:r>
            <w:r w:rsidR="00507604" w:rsidRPr="00026D98">
              <w:rPr>
                <w:rFonts w:ascii="Arial" w:hAnsi="Arial" w:cs="Arial"/>
                <w:spacing w:val="-2"/>
                <w:sz w:val="18"/>
                <w:szCs w:val="20"/>
              </w:rPr>
              <w:t>Aneks</w:t>
            </w:r>
            <w:r w:rsidR="00771557" w:rsidRPr="00026D98">
              <w:rPr>
                <w:rFonts w:ascii="Arial" w:hAnsi="Arial" w:cs="Arial"/>
                <w:spacing w:val="-2"/>
                <w:sz w:val="18"/>
                <w:szCs w:val="20"/>
              </w:rPr>
              <w:t>em</w:t>
            </w:r>
            <w:r w:rsidR="00507604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nr POIS.02.04.00-00-0001/15-0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9</w:t>
            </w:r>
            <w:r w:rsidR="00263C7C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z dnia 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10.06.2022</w:t>
            </w:r>
            <w:r w:rsidR="00263C7C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r.</w:t>
            </w:r>
            <w:r w:rsidR="005E65CB">
              <w:rPr>
                <w:rFonts w:ascii="Arial" w:hAnsi="Arial" w:cs="Arial"/>
                <w:spacing w:val="-2"/>
                <w:sz w:val="18"/>
                <w:szCs w:val="20"/>
              </w:rPr>
              <w:t xml:space="preserve"> wprowadzającym tę zmianę</w:t>
            </w:r>
            <w:r w:rsidR="003D2006" w:rsidRPr="00026D98">
              <w:rPr>
                <w:rFonts w:ascii="Arial" w:hAnsi="Arial" w:cs="Arial"/>
                <w:spacing w:val="-2"/>
                <w:sz w:val="18"/>
                <w:szCs w:val="20"/>
              </w:rPr>
              <w:t>)</w:t>
            </w:r>
            <w:r w:rsidR="00DA1D46"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</w:p>
          <w:p w14:paraId="2B18D5A0" w14:textId="0CB94DFA" w:rsidR="001342DE" w:rsidRPr="006D26B1" w:rsidRDefault="00DA1D46" w:rsidP="006D26B1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Pierwotny termin zakończenia </w:t>
            </w:r>
            <w:r w:rsidR="005E65CB">
              <w:rPr>
                <w:rFonts w:ascii="Arial" w:hAnsi="Arial" w:cs="Arial"/>
                <w:spacing w:val="-2"/>
                <w:sz w:val="18"/>
                <w:szCs w:val="20"/>
              </w:rPr>
              <w:t>P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rojektu: </w:t>
            </w:r>
            <w:r>
              <w:rPr>
                <w:rFonts w:ascii="Arial" w:hAnsi="Arial" w:cs="Arial"/>
                <w:sz w:val="18"/>
                <w:szCs w:val="20"/>
              </w:rPr>
              <w:t>31 grudnia 2019 r.</w:t>
            </w:r>
          </w:p>
        </w:tc>
      </w:tr>
    </w:tbl>
    <w:p w14:paraId="6853272E" w14:textId="605C2001" w:rsidR="00C03491" w:rsidRPr="00C03491" w:rsidRDefault="004C1D48" w:rsidP="00C03491">
      <w:pPr>
        <w:pStyle w:val="Nagwek2"/>
        <w:numPr>
          <w:ilvl w:val="0"/>
          <w:numId w:val="19"/>
        </w:numPr>
        <w:spacing w:before="24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C0349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0349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F56631F" w14:textId="77777777" w:rsidR="004C1D48" w:rsidRPr="00522847" w:rsidRDefault="004C1D48" w:rsidP="002E7B4E">
      <w:pPr>
        <w:pStyle w:val="Nagwek3"/>
        <w:spacing w:after="12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50254DB7" w14:textId="77777777" w:rsidR="003C7325" w:rsidRPr="00522847" w:rsidRDefault="00E35401" w:rsidP="006E3FFB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22847" w:rsidRPr="00522847" w14:paraId="6D08BC0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2233AD3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C948638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EDFCD1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35C4AE42" w14:textId="77777777" w:rsidTr="00A9415F">
        <w:tc>
          <w:tcPr>
            <w:tcW w:w="2972" w:type="dxa"/>
            <w:vAlign w:val="center"/>
          </w:tcPr>
          <w:p w14:paraId="03228482" w14:textId="14D93327" w:rsidR="007B06AB" w:rsidRPr="00974E6D" w:rsidRDefault="00A707A6" w:rsidP="007828A6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A707A6">
              <w:rPr>
                <w:rFonts w:ascii="Arial" w:hAnsi="Arial" w:cs="Arial"/>
                <w:sz w:val="18"/>
                <w:szCs w:val="20"/>
              </w:rPr>
              <w:t>93,2</w:t>
            </w:r>
            <w:r w:rsidR="00CD038D" w:rsidRPr="00A707A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5E421D9B" w14:textId="7B1948B9" w:rsidR="006A6311" w:rsidRPr="007441EC" w:rsidRDefault="007441EC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7441EC">
              <w:rPr>
                <w:rFonts w:ascii="Arial" w:hAnsi="Arial" w:cs="Arial"/>
                <w:sz w:val="18"/>
                <w:szCs w:val="20"/>
              </w:rPr>
              <w:t>52,5</w:t>
            </w:r>
            <w:r w:rsidR="00AF0400" w:rsidRPr="007441EC">
              <w:rPr>
                <w:rFonts w:ascii="Arial" w:hAnsi="Arial" w:cs="Arial"/>
                <w:sz w:val="18"/>
                <w:szCs w:val="20"/>
              </w:rPr>
              <w:t>% (wydatki w projekcie)</w:t>
            </w:r>
          </w:p>
          <w:p w14:paraId="2976ADDC" w14:textId="62ADC4B8" w:rsidR="007B06AB" w:rsidRPr="00FE0540" w:rsidRDefault="00C03491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FE0540">
              <w:rPr>
                <w:rFonts w:ascii="Arial" w:hAnsi="Arial" w:cs="Arial"/>
                <w:sz w:val="18"/>
                <w:szCs w:val="20"/>
              </w:rPr>
              <w:t>46,3</w:t>
            </w:r>
            <w:r w:rsidR="00AF0400" w:rsidRPr="00FE0540">
              <w:rPr>
                <w:rFonts w:ascii="Arial" w:hAnsi="Arial" w:cs="Arial"/>
                <w:sz w:val="18"/>
                <w:szCs w:val="20"/>
              </w:rPr>
              <w:t>% (wydatki kwalifikowane zatwierdzone)</w:t>
            </w:r>
          </w:p>
          <w:p w14:paraId="564BB9A6" w14:textId="33F95566" w:rsidR="006A6311" w:rsidRPr="00515490" w:rsidRDefault="00C03491" w:rsidP="00AF0400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15490">
              <w:rPr>
                <w:rFonts w:ascii="Arial" w:hAnsi="Arial" w:cs="Arial"/>
                <w:sz w:val="18"/>
                <w:szCs w:val="20"/>
              </w:rPr>
              <w:t>4</w:t>
            </w:r>
            <w:r w:rsidR="00AA5AA6" w:rsidRPr="00515490">
              <w:rPr>
                <w:rFonts w:ascii="Arial" w:hAnsi="Arial" w:cs="Arial"/>
                <w:sz w:val="18"/>
                <w:szCs w:val="20"/>
              </w:rPr>
              <w:t>5,6</w:t>
            </w:r>
            <w:r w:rsidR="00AF0400" w:rsidRPr="00515490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6A6311" w:rsidRPr="00515490">
              <w:rPr>
                <w:rFonts w:ascii="Arial" w:hAnsi="Arial" w:cs="Arial"/>
                <w:sz w:val="18"/>
                <w:szCs w:val="20"/>
              </w:rPr>
              <w:t>(wydatki kwalifikowane)</w:t>
            </w:r>
          </w:p>
          <w:p w14:paraId="061DB3A1" w14:textId="6DD71450" w:rsidR="00C03491" w:rsidRPr="00974E6D" w:rsidRDefault="00C03491" w:rsidP="00AF0400">
            <w:pPr>
              <w:spacing w:before="60" w:after="60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80D6FE" w14:textId="5468D249" w:rsidR="007B06AB" w:rsidRPr="00974E6D" w:rsidRDefault="00640143" w:rsidP="00DC3066">
            <w:pPr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AA5AA6">
              <w:rPr>
                <w:rFonts w:ascii="Arial" w:hAnsi="Arial" w:cs="Arial"/>
                <w:sz w:val="18"/>
                <w:szCs w:val="20"/>
              </w:rPr>
              <w:t>5</w:t>
            </w:r>
            <w:r w:rsidR="00AA5AA6" w:rsidRPr="00AA5AA6">
              <w:rPr>
                <w:rFonts w:ascii="Arial" w:hAnsi="Arial" w:cs="Arial"/>
                <w:sz w:val="18"/>
                <w:szCs w:val="20"/>
              </w:rPr>
              <w:t>8,9</w:t>
            </w:r>
            <w:r w:rsidR="00AD2D0F" w:rsidRPr="00AA5AA6">
              <w:rPr>
                <w:rFonts w:ascii="Arial" w:hAnsi="Arial" w:cs="Arial"/>
                <w:sz w:val="18"/>
                <w:szCs w:val="20"/>
              </w:rPr>
              <w:t>%</w:t>
            </w:r>
            <w:r w:rsidR="00DF2123" w:rsidRPr="00AA5AA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0E8ADFAE" w14:textId="77777777" w:rsidR="00E42938" w:rsidRPr="00522847" w:rsidRDefault="005C0469" w:rsidP="002E7B4E">
      <w:pPr>
        <w:pStyle w:val="Nagwek3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2BEC621" w14:textId="75DFE1EB" w:rsidR="00974E6D" w:rsidRPr="00133090" w:rsidRDefault="00974E6D" w:rsidP="00133090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3090">
        <w:rPr>
          <w:rFonts w:ascii="Arial" w:hAnsi="Arial" w:cs="Arial"/>
          <w:bCs/>
          <w:sz w:val="20"/>
          <w:szCs w:val="20"/>
        </w:rPr>
        <w:t xml:space="preserve">Przeprowadzono dwa postępowania: (1) </w:t>
      </w:r>
      <w:bookmarkStart w:id="0" w:name="_Hlk102632730"/>
      <w:r w:rsidRPr="00133090">
        <w:rPr>
          <w:rFonts w:ascii="Arial" w:hAnsi="Arial" w:cs="Arial"/>
          <w:bCs/>
          <w:sz w:val="20"/>
          <w:szCs w:val="20"/>
        </w:rPr>
        <w:t xml:space="preserve">na usługę polegającą na wykonaniu </w:t>
      </w:r>
      <w:r w:rsidRPr="00133090">
        <w:rPr>
          <w:rStyle w:val="tojvnm2t"/>
          <w:rFonts w:ascii="Arial" w:hAnsi="Arial" w:cs="Arial"/>
          <w:bCs/>
          <w:sz w:val="20"/>
          <w:szCs w:val="20"/>
        </w:rPr>
        <w:t xml:space="preserve">szczegółowej specyfikacji techniczno-funkcjonalnej dla 23 stron internetowych Parków Narodowych oraz jednej strony głównej, </w:t>
      </w:r>
      <w:r w:rsidR="00133090">
        <w:rPr>
          <w:rStyle w:val="tojvnm2t"/>
          <w:rFonts w:ascii="Arial" w:hAnsi="Arial" w:cs="Arial"/>
          <w:bCs/>
          <w:sz w:val="20"/>
          <w:szCs w:val="20"/>
        </w:rPr>
        <w:br/>
      </w:r>
      <w:r w:rsidRPr="00133090">
        <w:rPr>
          <w:rStyle w:val="tojvnm2t"/>
          <w:rFonts w:ascii="Arial" w:hAnsi="Arial" w:cs="Arial"/>
          <w:bCs/>
          <w:sz w:val="20"/>
          <w:szCs w:val="20"/>
        </w:rPr>
        <w:t>w wersji mobilnej i desktopowej</w:t>
      </w:r>
      <w:r w:rsidRPr="00133090">
        <w:rPr>
          <w:rFonts w:ascii="Arial" w:hAnsi="Arial" w:cs="Arial"/>
          <w:bCs/>
          <w:sz w:val="20"/>
          <w:szCs w:val="20"/>
        </w:rPr>
        <w:t xml:space="preserve"> oraz (2) </w:t>
      </w:r>
      <w:bookmarkEnd w:id="0"/>
      <w:r w:rsidRPr="00133090">
        <w:rPr>
          <w:rFonts w:ascii="Arial" w:hAnsi="Arial" w:cs="Arial"/>
          <w:bCs/>
          <w:sz w:val="20"/>
          <w:szCs w:val="20"/>
        </w:rPr>
        <w:t xml:space="preserve">na </w:t>
      </w:r>
      <w:r w:rsidRPr="00133090">
        <w:rPr>
          <w:rFonts w:ascii="Arial" w:hAnsi="Arial" w:cs="Arial"/>
          <w:sz w:val="20"/>
          <w:szCs w:val="20"/>
        </w:rPr>
        <w:t xml:space="preserve">świadczenie usług eksperckich przez Konsultanta wspierającego Zamawiającego (Ministerstwo Klimatu i Środowiska) i Pełnomocnika Zamawiającego (Tatrzański </w:t>
      </w:r>
      <w:r w:rsidRPr="00133090">
        <w:rPr>
          <w:rFonts w:ascii="Arial" w:hAnsi="Arial" w:cs="Arial"/>
          <w:sz w:val="20"/>
          <w:szCs w:val="20"/>
        </w:rPr>
        <w:lastRenderedPageBreak/>
        <w:t xml:space="preserve">Park Narodowy). Oba postępowania zostały zrealizowane w ramach Zadania nr 1 „Stworzenie i uruchomienie wersji mobilnej i desktopowej 23 stron internetowych parków narodowych oraz jednej strony głównej”. </w:t>
      </w:r>
      <w:r w:rsidR="00133090">
        <w:rPr>
          <w:rFonts w:ascii="Arial" w:hAnsi="Arial" w:cs="Arial"/>
          <w:sz w:val="20"/>
          <w:szCs w:val="20"/>
        </w:rPr>
        <w:t xml:space="preserve">W dniu 23.12.2022 roku podpisano Umowy z Wykonawcami. Dokonano finalnego odbioru gry multimedialnej „Odkrywca Parków Narodowych”. Gra dostępna jest do bezpłatnego pobrania za pośrednictwem sklepów </w:t>
      </w:r>
      <w:r w:rsidR="00133090" w:rsidRPr="00133090">
        <w:rPr>
          <w:rFonts w:ascii="Arial" w:hAnsi="Arial" w:cs="Arial"/>
          <w:sz w:val="20"/>
          <w:szCs w:val="20"/>
        </w:rPr>
        <w:t xml:space="preserve">Google Play, </w:t>
      </w:r>
      <w:proofErr w:type="spellStart"/>
      <w:r w:rsidR="00133090" w:rsidRPr="00133090">
        <w:rPr>
          <w:rFonts w:ascii="Arial" w:hAnsi="Arial" w:cs="Arial"/>
          <w:sz w:val="20"/>
          <w:szCs w:val="20"/>
        </w:rPr>
        <w:t>App</w:t>
      </w:r>
      <w:proofErr w:type="spellEnd"/>
      <w:r w:rsidR="00133090" w:rsidRPr="001330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33090" w:rsidRPr="00133090">
        <w:rPr>
          <w:rFonts w:ascii="Arial" w:hAnsi="Arial" w:cs="Arial"/>
          <w:sz w:val="20"/>
          <w:szCs w:val="20"/>
        </w:rPr>
        <w:t>Store</w:t>
      </w:r>
      <w:proofErr w:type="spellEnd"/>
      <w:r w:rsidR="00133090">
        <w:rPr>
          <w:rFonts w:ascii="Arial" w:hAnsi="Arial" w:cs="Arial"/>
          <w:sz w:val="20"/>
          <w:szCs w:val="20"/>
        </w:rPr>
        <w:t xml:space="preserve"> i</w:t>
      </w:r>
      <w:r w:rsidR="00133090" w:rsidRPr="001330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33090" w:rsidRPr="00133090">
        <w:rPr>
          <w:rFonts w:ascii="Arial" w:hAnsi="Arial" w:cs="Arial"/>
          <w:sz w:val="20"/>
          <w:szCs w:val="20"/>
        </w:rPr>
        <w:t>Huawei</w:t>
      </w:r>
      <w:proofErr w:type="spellEnd"/>
      <w:r w:rsidR="00133090" w:rsidRPr="001330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33090" w:rsidRPr="00133090">
        <w:rPr>
          <w:rFonts w:ascii="Arial" w:hAnsi="Arial" w:cs="Arial"/>
          <w:sz w:val="20"/>
          <w:szCs w:val="20"/>
        </w:rPr>
        <w:t>App</w:t>
      </w:r>
      <w:proofErr w:type="spellEnd"/>
      <w:r w:rsidR="00133090" w:rsidRPr="00133090">
        <w:rPr>
          <w:rFonts w:ascii="Arial" w:hAnsi="Arial" w:cs="Arial"/>
          <w:sz w:val="20"/>
          <w:szCs w:val="20"/>
        </w:rPr>
        <w:t xml:space="preserve"> Gallery</w:t>
      </w:r>
      <w:r w:rsidR="00133090">
        <w:rPr>
          <w:rFonts w:ascii="Arial" w:hAnsi="Arial" w:cs="Arial"/>
          <w:sz w:val="20"/>
          <w:szCs w:val="20"/>
        </w:rPr>
        <w:t>.</w:t>
      </w:r>
    </w:p>
    <w:p w14:paraId="655190BE" w14:textId="77777777" w:rsidR="00950623" w:rsidRDefault="00950623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0B3DCCC" w14:textId="63022351" w:rsidR="00CF2E64" w:rsidRDefault="00CF2E64" w:rsidP="00605E16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Kamienie </w:t>
      </w:r>
      <w:r w:rsidR="008365C8">
        <w:rPr>
          <w:rFonts w:ascii="Arial" w:hAnsi="Arial" w:cs="Arial"/>
          <w:b/>
          <w:sz w:val="20"/>
          <w:szCs w:val="20"/>
        </w:rPr>
        <w:t xml:space="preserve">milowe </w:t>
      </w:r>
    </w:p>
    <w:p w14:paraId="774C2278" w14:textId="3FC82145" w:rsidR="00605E16" w:rsidRPr="00FC3422" w:rsidRDefault="00605E16" w:rsidP="00FC3422">
      <w:pPr>
        <w:spacing w:after="0" w:line="240" w:lineRule="auto"/>
        <w:rPr>
          <w:rFonts w:ascii="Arial" w:hAnsi="Arial" w:cs="Arial"/>
          <w:b/>
          <w:i/>
          <w:iCs/>
          <w:sz w:val="16"/>
          <w:szCs w:val="16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64C16DE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F2A35A2" w14:textId="77777777" w:rsidR="004350B8" w:rsidRPr="00522847" w:rsidRDefault="00F76777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58522E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4559B3F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3318AAB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EA1803D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522847" w14:paraId="57439584" w14:textId="77777777" w:rsidTr="00447371">
        <w:tc>
          <w:tcPr>
            <w:tcW w:w="2127" w:type="dxa"/>
          </w:tcPr>
          <w:p w14:paraId="6BA19379" w14:textId="77777777" w:rsidR="007B06AB" w:rsidRPr="00522847" w:rsidRDefault="007B06AB" w:rsidP="002E7B4E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8C62" w14:textId="77777777" w:rsidR="007B06AB" w:rsidRPr="00522847" w:rsidRDefault="00A96617" w:rsidP="002E7B4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650 000</w:t>
            </w:r>
          </w:p>
        </w:tc>
        <w:tc>
          <w:tcPr>
            <w:tcW w:w="1289" w:type="dxa"/>
            <w:vAlign w:val="center"/>
          </w:tcPr>
          <w:p w14:paraId="0D4D5629" w14:textId="5422329A" w:rsidR="007B06AB" w:rsidRPr="003D6948" w:rsidRDefault="007B06AB" w:rsidP="002E7B4E">
            <w:pPr>
              <w:widowControl w:val="0"/>
              <w:jc w:val="center"/>
              <w:rPr>
                <w:rFonts w:cs="Arial"/>
                <w:highlight w:val="green"/>
                <w:vertAlign w:val="superscript"/>
                <w:lang w:eastAsia="pl-PL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0</w:t>
            </w:r>
            <w:r w:rsidR="0065439A" w:rsidRPr="00F2392F">
              <w:rPr>
                <w:rFonts w:ascii="Arial" w:hAnsi="Arial" w:cs="Arial"/>
                <w:sz w:val="18"/>
                <w:szCs w:val="18"/>
              </w:rPr>
              <w:t>6</w:t>
            </w:r>
            <w:r w:rsidRPr="00F2392F">
              <w:rPr>
                <w:rFonts w:ascii="Arial" w:hAnsi="Arial" w:cs="Arial"/>
                <w:sz w:val="18"/>
                <w:szCs w:val="18"/>
              </w:rPr>
              <w:t>-202</w:t>
            </w:r>
            <w:r w:rsidR="0080334A" w:rsidRPr="00F239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14" w:type="dxa"/>
          </w:tcPr>
          <w:p w14:paraId="6AEF0C1A" w14:textId="77777777" w:rsidR="007B06AB" w:rsidRPr="00F2392F" w:rsidRDefault="007B06AB" w:rsidP="002E7B4E">
            <w:pPr>
              <w:pStyle w:val="Akapitzlist"/>
              <w:widowControl w:val="0"/>
              <w:ind w:left="7"/>
              <w:rPr>
                <w:rFonts w:cs="Arial"/>
                <w:color w:val="FF0000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2A425B0" w14:textId="61105CAB" w:rsidR="00133090" w:rsidRDefault="00B63D69" w:rsidP="002E7B4E">
            <w:pPr>
              <w:widowControl w:val="0"/>
              <w:spacing w:before="40" w:after="40"/>
              <w:rPr>
                <w:rStyle w:val="tojvnm2t"/>
                <w:bCs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 W d</w:t>
            </w:r>
            <w:r w:rsidR="00F924FB" w:rsidRPr="00133090">
              <w:rPr>
                <w:rFonts w:ascii="Arial" w:hAnsi="Arial" w:cs="Arial"/>
                <w:sz w:val="18"/>
                <w:szCs w:val="18"/>
              </w:rPr>
              <w:t xml:space="preserve">niu </w:t>
            </w:r>
            <w:r w:rsidR="00133090" w:rsidRPr="00133090">
              <w:rPr>
                <w:rFonts w:ascii="Arial" w:hAnsi="Arial" w:cs="Arial"/>
                <w:sz w:val="18"/>
                <w:szCs w:val="18"/>
              </w:rPr>
              <w:t xml:space="preserve">23.12.2022 r. podpisano Umowę z Wykonawca </w:t>
            </w:r>
            <w:r w:rsidR="00133090">
              <w:rPr>
                <w:rFonts w:ascii="Arial" w:hAnsi="Arial" w:cs="Arial"/>
                <w:sz w:val="18"/>
                <w:szCs w:val="18"/>
              </w:rPr>
              <w:t xml:space="preserve">(Firmą </w:t>
            </w:r>
            <w:proofErr w:type="spellStart"/>
            <w:r w:rsidR="00133090">
              <w:rPr>
                <w:rFonts w:ascii="Arial" w:hAnsi="Arial" w:cs="Arial"/>
                <w:sz w:val="18"/>
                <w:szCs w:val="18"/>
              </w:rPr>
              <w:t>GoldenSubmarine</w:t>
            </w:r>
            <w:proofErr w:type="spellEnd"/>
            <w:r w:rsidR="0013309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133090" w:rsidRPr="00133090">
              <w:rPr>
                <w:rFonts w:ascii="Arial" w:hAnsi="Arial" w:cs="Arial"/>
                <w:sz w:val="18"/>
                <w:szCs w:val="18"/>
              </w:rPr>
              <w:t xml:space="preserve">na realizację I części zadania polegającego na </w:t>
            </w:r>
            <w:r w:rsidR="00133090" w:rsidRPr="00133090">
              <w:rPr>
                <w:rFonts w:ascii="Arial" w:hAnsi="Arial" w:cs="Arial"/>
                <w:bCs/>
                <w:sz w:val="18"/>
                <w:szCs w:val="18"/>
              </w:rPr>
              <w:t xml:space="preserve">wykonaniu </w:t>
            </w:r>
            <w:r w:rsidR="00133090" w:rsidRPr="00133090">
              <w:rPr>
                <w:rStyle w:val="tojvnm2t"/>
                <w:rFonts w:ascii="Arial" w:hAnsi="Arial" w:cs="Arial"/>
                <w:bCs/>
                <w:sz w:val="18"/>
                <w:szCs w:val="18"/>
              </w:rPr>
              <w:t xml:space="preserve">szczegółowej specyfikacji techniczno-funkcjonalnej dla 23 stron internetowych Parków Narodowych oraz jednej strony głównej, </w:t>
            </w:r>
            <w:r w:rsidR="00133090" w:rsidRPr="00133090">
              <w:rPr>
                <w:rStyle w:val="tojvnm2t"/>
                <w:rFonts w:ascii="Arial" w:hAnsi="Arial" w:cs="Arial"/>
                <w:bCs/>
                <w:sz w:val="18"/>
                <w:szCs w:val="18"/>
              </w:rPr>
              <w:br/>
              <w:t>w wersji mobilnej i desktopowej</w:t>
            </w:r>
            <w:r w:rsidR="00133090">
              <w:rPr>
                <w:rStyle w:val="tojvnm2t"/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FB03DE6" w14:textId="2593FA78" w:rsidR="007B06AB" w:rsidRPr="00F924FB" w:rsidRDefault="00133090" w:rsidP="002E7B4E">
            <w:pPr>
              <w:widowControl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tojvnm2t"/>
                <w:bCs/>
              </w:rPr>
              <w:t xml:space="preserve">- </w:t>
            </w:r>
            <w:r w:rsidRPr="00133090">
              <w:rPr>
                <w:rStyle w:val="tojvnm2t"/>
                <w:rFonts w:ascii="Arial" w:hAnsi="Arial" w:cs="Arial"/>
                <w:bCs/>
                <w:sz w:val="18"/>
                <w:szCs w:val="18"/>
              </w:rPr>
              <w:t xml:space="preserve">w dniu 23.12.2022 r. podpisano Umowę z Wykonawcą (Firmą </w:t>
            </w:r>
            <w:proofErr w:type="spellStart"/>
            <w:r w:rsidRPr="00133090">
              <w:rPr>
                <w:rStyle w:val="tojvnm2t"/>
                <w:rFonts w:ascii="Arial" w:hAnsi="Arial" w:cs="Arial"/>
                <w:bCs/>
                <w:sz w:val="18"/>
                <w:szCs w:val="18"/>
              </w:rPr>
              <w:t>BestProject</w:t>
            </w:r>
            <w:proofErr w:type="spellEnd"/>
            <w:r w:rsidRPr="00133090">
              <w:rPr>
                <w:rStyle w:val="tojvnm2t"/>
                <w:rFonts w:ascii="Arial" w:hAnsi="Arial" w:cs="Arial"/>
                <w:bCs/>
                <w:sz w:val="18"/>
                <w:szCs w:val="18"/>
              </w:rPr>
              <w:t xml:space="preserve">) </w:t>
            </w:r>
            <w:r w:rsidRPr="00133090">
              <w:rPr>
                <w:rFonts w:ascii="Arial" w:hAnsi="Arial" w:cs="Arial"/>
                <w:bCs/>
                <w:sz w:val="18"/>
                <w:szCs w:val="18"/>
              </w:rPr>
              <w:t xml:space="preserve">na </w:t>
            </w:r>
            <w:r w:rsidRPr="00133090">
              <w:rPr>
                <w:rFonts w:ascii="Arial" w:hAnsi="Arial" w:cs="Arial"/>
                <w:sz w:val="18"/>
                <w:szCs w:val="18"/>
              </w:rPr>
              <w:t>świadczenie usług eksperckich przez Konsultanta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330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24FB" w:rsidRPr="00133090">
              <w:rPr>
                <w:rFonts w:ascii="Arial" w:hAnsi="Arial" w:cs="Arial"/>
                <w:sz w:val="18"/>
                <w:szCs w:val="18"/>
              </w:rPr>
              <w:t xml:space="preserve">Rozpoczęto realizację zadania. </w:t>
            </w:r>
            <w:r w:rsidR="005F264A" w:rsidRPr="0013309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B06AB" w:rsidRPr="00522847" w14:paraId="6B18C6AB" w14:textId="77777777" w:rsidTr="00447371">
        <w:tc>
          <w:tcPr>
            <w:tcW w:w="2127" w:type="dxa"/>
          </w:tcPr>
          <w:p w14:paraId="56CBD79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377" w14:textId="77777777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78C5ADD" w14:textId="77777777" w:rsidR="007B06AB" w:rsidRPr="00DE14DD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5E86B9EF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7197E428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522847" w14:paraId="4784E0EB" w14:textId="77777777" w:rsidTr="005F264A">
        <w:tc>
          <w:tcPr>
            <w:tcW w:w="2127" w:type="dxa"/>
          </w:tcPr>
          <w:p w14:paraId="308A7CF1" w14:textId="77777777" w:rsidR="00447371" w:rsidRPr="00953AB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953A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F5E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CD17C48" w14:textId="77777777" w:rsidR="00447371" w:rsidRPr="00DE14D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2B999612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3E1F080E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2B0341E6" w14:textId="77777777" w:rsidTr="00295E86">
        <w:tc>
          <w:tcPr>
            <w:tcW w:w="2127" w:type="dxa"/>
          </w:tcPr>
          <w:p w14:paraId="4FB57D6C" w14:textId="77777777" w:rsidR="00447371" w:rsidRPr="00522847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813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FEBA74" w14:textId="77777777" w:rsidR="00447371" w:rsidRPr="00DE14DD" w:rsidRDefault="005F26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  <w:vAlign w:val="center"/>
          </w:tcPr>
          <w:p w14:paraId="1643B2B6" w14:textId="0B2D36B8" w:rsidR="00447371" w:rsidRPr="009F145D" w:rsidRDefault="00077A59" w:rsidP="00295E8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802" w:type="dxa"/>
            <w:vAlign w:val="center"/>
          </w:tcPr>
          <w:p w14:paraId="3E2BA26F" w14:textId="1DF26E53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77A59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67C0AA05" w14:textId="77777777" w:rsidTr="00447371">
        <w:tc>
          <w:tcPr>
            <w:tcW w:w="2127" w:type="dxa"/>
          </w:tcPr>
          <w:p w14:paraId="3703CDF3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C25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02D3085" w14:textId="3BE4D092" w:rsidR="00447371" w:rsidRPr="00D40440" w:rsidRDefault="004C1E48" w:rsidP="00447371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0</w:t>
            </w:r>
            <w:r w:rsidR="00F2392F">
              <w:rPr>
                <w:rFonts w:ascii="Arial" w:hAnsi="Arial" w:cs="Arial"/>
                <w:sz w:val="18"/>
                <w:szCs w:val="18"/>
              </w:rPr>
              <w:t>6</w:t>
            </w:r>
            <w:r w:rsidRPr="00F2392F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914" w:type="dxa"/>
          </w:tcPr>
          <w:p w14:paraId="20AB23C7" w14:textId="71F87E8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0884B61" w14:textId="3372C84F" w:rsidR="00447371" w:rsidRPr="00522847" w:rsidRDefault="00B63D69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realizacji. W grudniu </w:t>
            </w:r>
            <w:r w:rsidR="00133090" w:rsidRPr="006F273C">
              <w:rPr>
                <w:rFonts w:ascii="Arial" w:hAnsi="Arial" w:cs="Arial"/>
                <w:sz w:val="18"/>
                <w:szCs w:val="18"/>
              </w:rPr>
              <w:t>2022 roku zakończono realizację I części zadania wydając grę multimedialną „Odkrywca Parków Narodowych”</w:t>
            </w:r>
            <w:r w:rsidR="006F273C" w:rsidRPr="006F273C">
              <w:rPr>
                <w:rFonts w:ascii="Arial" w:hAnsi="Arial" w:cs="Arial"/>
                <w:sz w:val="18"/>
                <w:szCs w:val="18"/>
              </w:rPr>
              <w:t xml:space="preserve">. Gra dostępna jest do bezpłatnego pobrania za pośrednictwem sklepów Google Play, </w:t>
            </w:r>
            <w:proofErr w:type="spellStart"/>
            <w:r w:rsidR="006F273C" w:rsidRPr="006F273C">
              <w:rPr>
                <w:rFonts w:ascii="Arial" w:hAnsi="Arial" w:cs="Arial"/>
                <w:sz w:val="18"/>
                <w:szCs w:val="18"/>
              </w:rPr>
              <w:t>App</w:t>
            </w:r>
            <w:proofErr w:type="spellEnd"/>
            <w:r w:rsidR="006F273C" w:rsidRPr="006F2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F273C" w:rsidRPr="006F273C">
              <w:rPr>
                <w:rFonts w:ascii="Arial" w:hAnsi="Arial" w:cs="Arial"/>
                <w:sz w:val="18"/>
                <w:szCs w:val="18"/>
              </w:rPr>
              <w:t>Store</w:t>
            </w:r>
            <w:proofErr w:type="spellEnd"/>
            <w:r w:rsidR="006F273C" w:rsidRPr="006F273C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="006F273C" w:rsidRPr="006F273C">
              <w:rPr>
                <w:rFonts w:ascii="Arial" w:hAnsi="Arial" w:cs="Arial"/>
                <w:sz w:val="18"/>
                <w:szCs w:val="18"/>
              </w:rPr>
              <w:t>Huawei</w:t>
            </w:r>
            <w:proofErr w:type="spellEnd"/>
            <w:r w:rsidR="006F273C" w:rsidRPr="006F273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F273C" w:rsidRPr="006F273C">
              <w:rPr>
                <w:rFonts w:ascii="Arial" w:hAnsi="Arial" w:cs="Arial"/>
                <w:sz w:val="18"/>
                <w:szCs w:val="18"/>
              </w:rPr>
              <w:t>App</w:t>
            </w:r>
            <w:proofErr w:type="spellEnd"/>
            <w:r w:rsidR="006F273C" w:rsidRPr="006F273C">
              <w:rPr>
                <w:rFonts w:ascii="Arial" w:hAnsi="Arial" w:cs="Arial"/>
                <w:sz w:val="18"/>
                <w:szCs w:val="18"/>
              </w:rPr>
              <w:t xml:space="preserve"> Gallery.</w:t>
            </w:r>
          </w:p>
        </w:tc>
      </w:tr>
      <w:tr w:rsidR="007B06AB" w:rsidRPr="00522847" w14:paraId="48DB805A" w14:textId="77777777" w:rsidTr="00447371">
        <w:tc>
          <w:tcPr>
            <w:tcW w:w="2127" w:type="dxa"/>
          </w:tcPr>
          <w:p w14:paraId="65475D3A" w14:textId="0ABC3FED" w:rsidR="007B06AB" w:rsidRPr="003D6948" w:rsidRDefault="007B06AB" w:rsidP="007B06A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F4677">
              <w:rPr>
                <w:rFonts w:ascii="Arial" w:hAnsi="Arial" w:cs="Arial"/>
                <w:sz w:val="18"/>
                <w:szCs w:val="18"/>
              </w:rPr>
              <w:t xml:space="preserve">Zaprojektowanie i stworzenie </w:t>
            </w:r>
            <w:r w:rsidR="00AF4677" w:rsidRPr="00AF4677">
              <w:rPr>
                <w:rFonts w:ascii="Arial" w:hAnsi="Arial" w:cs="Arial"/>
                <w:sz w:val="18"/>
                <w:szCs w:val="18"/>
              </w:rPr>
              <w:t xml:space="preserve">mobilnej wersji </w:t>
            </w:r>
            <w:r w:rsidR="000D57F0">
              <w:rPr>
                <w:rFonts w:ascii="Arial" w:hAnsi="Arial" w:cs="Arial"/>
                <w:sz w:val="18"/>
                <w:szCs w:val="18"/>
              </w:rPr>
              <w:t xml:space="preserve">nowych </w:t>
            </w:r>
            <w:r w:rsidR="00AF4677" w:rsidRPr="00AF4677">
              <w:rPr>
                <w:rFonts w:ascii="Arial" w:hAnsi="Arial" w:cs="Arial"/>
                <w:sz w:val="18"/>
                <w:szCs w:val="18"/>
              </w:rPr>
              <w:t xml:space="preserve">stron internetowych </w:t>
            </w:r>
            <w:r w:rsidR="000D57F0">
              <w:rPr>
                <w:rFonts w:ascii="Arial" w:hAnsi="Arial" w:cs="Arial"/>
                <w:sz w:val="18"/>
                <w:szCs w:val="18"/>
              </w:rPr>
              <w:t>P</w:t>
            </w:r>
            <w:r w:rsidR="00AF4677" w:rsidRPr="00AF4677">
              <w:rPr>
                <w:rFonts w:ascii="Arial" w:hAnsi="Arial" w:cs="Arial"/>
                <w:sz w:val="18"/>
                <w:szCs w:val="18"/>
              </w:rPr>
              <w:t xml:space="preserve">arków </w:t>
            </w:r>
            <w:r w:rsidR="000D57F0">
              <w:rPr>
                <w:rFonts w:ascii="Arial" w:hAnsi="Arial" w:cs="Arial"/>
                <w:sz w:val="18"/>
                <w:szCs w:val="18"/>
              </w:rPr>
              <w:t>N</w:t>
            </w:r>
            <w:r w:rsidR="00AF4677" w:rsidRPr="00AF4677">
              <w:rPr>
                <w:rFonts w:ascii="Arial" w:hAnsi="Arial" w:cs="Arial"/>
                <w:sz w:val="18"/>
                <w:szCs w:val="18"/>
              </w:rPr>
              <w:t>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6AFC" w14:textId="77777777" w:rsidR="007B06AB" w:rsidRPr="00F924FB" w:rsidRDefault="00A96617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24FB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 w:rsidRPr="00F924FB">
              <w:rPr>
                <w:rFonts w:ascii="Arial" w:hAnsi="Arial" w:cs="Arial"/>
                <w:sz w:val="18"/>
                <w:szCs w:val="18"/>
              </w:rPr>
              <w:t>2</w:t>
            </w:r>
            <w:r w:rsidRPr="00F924FB">
              <w:rPr>
                <w:rFonts w:ascii="Arial" w:hAnsi="Arial" w:cs="Arial"/>
                <w:sz w:val="18"/>
                <w:szCs w:val="18"/>
              </w:rPr>
              <w:t xml:space="preserve"> – 8 000</w:t>
            </w:r>
          </w:p>
        </w:tc>
        <w:tc>
          <w:tcPr>
            <w:tcW w:w="1289" w:type="dxa"/>
            <w:vAlign w:val="center"/>
          </w:tcPr>
          <w:p w14:paraId="3FA53B7C" w14:textId="51D03742" w:rsidR="007B06AB" w:rsidRPr="003D6948" w:rsidRDefault="009733AD" w:rsidP="00CA3E49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924FB">
              <w:rPr>
                <w:rFonts w:ascii="Arial" w:hAnsi="Arial" w:cs="Arial"/>
                <w:sz w:val="18"/>
                <w:szCs w:val="18"/>
              </w:rPr>
              <w:t>06</w:t>
            </w:r>
            <w:r w:rsidR="007B06AB" w:rsidRPr="00F924FB">
              <w:rPr>
                <w:rFonts w:ascii="Arial" w:hAnsi="Arial" w:cs="Arial"/>
                <w:sz w:val="18"/>
                <w:szCs w:val="18"/>
              </w:rPr>
              <w:t>-202</w:t>
            </w:r>
            <w:r w:rsidR="003D694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14" w:type="dxa"/>
          </w:tcPr>
          <w:p w14:paraId="40E7DA4A" w14:textId="77777777" w:rsidR="007B06AB" w:rsidRPr="00F924FB" w:rsidRDefault="007B06AB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AFB8E56" w14:textId="666A6EEC" w:rsidR="00B63D69" w:rsidRDefault="00B63D69" w:rsidP="00B63D69">
            <w:pPr>
              <w:widowControl w:val="0"/>
              <w:spacing w:before="40" w:after="40"/>
              <w:rPr>
                <w:rStyle w:val="tojvnm2t"/>
                <w:bCs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realizacji. </w:t>
            </w:r>
            <w:r>
              <w:rPr>
                <w:rFonts w:ascii="Arial" w:hAnsi="Arial" w:cs="Arial"/>
                <w:sz w:val="18"/>
                <w:szCs w:val="18"/>
              </w:rPr>
              <w:t>W d</w:t>
            </w:r>
            <w:r w:rsidRPr="00133090">
              <w:rPr>
                <w:rFonts w:ascii="Arial" w:hAnsi="Arial" w:cs="Arial"/>
                <w:sz w:val="18"/>
                <w:szCs w:val="18"/>
              </w:rPr>
              <w:t xml:space="preserve">niu 23.12.2022 r. podpisano Umowę z Wykonawca </w:t>
            </w:r>
            <w:r>
              <w:rPr>
                <w:rFonts w:ascii="Arial" w:hAnsi="Arial" w:cs="Arial"/>
                <w:sz w:val="18"/>
                <w:szCs w:val="18"/>
              </w:rPr>
              <w:t xml:space="preserve">(Firmą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GoldenSubmarine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133090">
              <w:rPr>
                <w:rFonts w:ascii="Arial" w:hAnsi="Arial" w:cs="Arial"/>
                <w:sz w:val="18"/>
                <w:szCs w:val="18"/>
              </w:rPr>
              <w:t xml:space="preserve">na realizację I części zadania polegającego na </w:t>
            </w:r>
            <w:r w:rsidRPr="00133090">
              <w:rPr>
                <w:rFonts w:ascii="Arial" w:hAnsi="Arial" w:cs="Arial"/>
                <w:bCs/>
                <w:sz w:val="18"/>
                <w:szCs w:val="18"/>
              </w:rPr>
              <w:t xml:space="preserve">wykonaniu </w:t>
            </w:r>
            <w:r w:rsidRPr="00133090">
              <w:rPr>
                <w:rStyle w:val="tojvnm2t"/>
                <w:rFonts w:ascii="Arial" w:hAnsi="Arial" w:cs="Arial"/>
                <w:bCs/>
                <w:sz w:val="18"/>
                <w:szCs w:val="18"/>
              </w:rPr>
              <w:t xml:space="preserve">szczegółowej specyfikacji techniczno-funkcjonalnej dla 23 stron internetowych Parków Narodowych oraz jednej strony głównej, </w:t>
            </w:r>
            <w:r w:rsidRPr="00133090">
              <w:rPr>
                <w:rStyle w:val="tojvnm2t"/>
                <w:rFonts w:ascii="Arial" w:hAnsi="Arial" w:cs="Arial"/>
                <w:bCs/>
                <w:sz w:val="18"/>
                <w:szCs w:val="18"/>
              </w:rPr>
              <w:br/>
              <w:t>w wersji mobilnej</w:t>
            </w:r>
            <w:r>
              <w:rPr>
                <w:rStyle w:val="tojvnm2t"/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19AE2559" w14:textId="6F901E08" w:rsidR="007B06AB" w:rsidRPr="00F924FB" w:rsidRDefault="007B06AB" w:rsidP="00B63D69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371" w:rsidRPr="00522847" w14:paraId="7294C1E3" w14:textId="77777777" w:rsidTr="00A9415F">
        <w:tc>
          <w:tcPr>
            <w:tcW w:w="2127" w:type="dxa"/>
            <w:shd w:val="clear" w:color="auto" w:fill="auto"/>
          </w:tcPr>
          <w:p w14:paraId="27D7DF4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lastRenderedPageBreak/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85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B1488A7" w14:textId="332336ED" w:rsidR="00447371" w:rsidRPr="00DE14DD" w:rsidRDefault="009733AD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14:paraId="7DCB1BFF" w14:textId="40F894D7" w:rsidR="00447371" w:rsidRPr="009F145D" w:rsidRDefault="00194616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73FE01B7" w14:textId="44EBA1A4" w:rsidR="00447371" w:rsidRPr="00522847" w:rsidRDefault="00447371" w:rsidP="00447371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</w:t>
            </w:r>
            <w:r w:rsidR="001342D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111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4ABCF48C" w14:textId="77777777" w:rsidTr="005F264A">
        <w:tc>
          <w:tcPr>
            <w:tcW w:w="2127" w:type="dxa"/>
          </w:tcPr>
          <w:p w14:paraId="4FDF1DC5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F598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72B98B1" w14:textId="77777777" w:rsidR="00447371" w:rsidRPr="00DE14D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3E8D9B4A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598B295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5228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47371" w:rsidRPr="00F2392F" w14:paraId="7D378692" w14:textId="77777777" w:rsidTr="00C1177E">
        <w:tc>
          <w:tcPr>
            <w:tcW w:w="2127" w:type="dxa"/>
          </w:tcPr>
          <w:p w14:paraId="4DFE7CD2" w14:textId="77777777" w:rsidR="00447371" w:rsidRPr="00F2392F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5596" w14:textId="77777777" w:rsidR="00447371" w:rsidRPr="00F2392F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F6B3868" w14:textId="1C2E3332" w:rsidR="00447371" w:rsidRPr="00C57C2B" w:rsidRDefault="0080334A" w:rsidP="00447371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914" w:type="dxa"/>
          </w:tcPr>
          <w:p w14:paraId="3F5FAA40" w14:textId="77777777" w:rsidR="00447371" w:rsidRPr="00F2392F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14:paraId="54132321" w14:textId="543C523A" w:rsidR="00447371" w:rsidRPr="00F2392F" w:rsidRDefault="007B7AB6" w:rsidP="00A40C7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342DE" w:rsidRPr="00F2392F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47371" w:rsidRPr="00F2392F" w14:paraId="4F496A74" w14:textId="77777777" w:rsidTr="00447371">
        <w:tc>
          <w:tcPr>
            <w:tcW w:w="2127" w:type="dxa"/>
          </w:tcPr>
          <w:p w14:paraId="56328A38" w14:textId="77777777" w:rsidR="00447371" w:rsidRPr="00F2392F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DC" w14:textId="77777777" w:rsidR="00447371" w:rsidRPr="00F2392F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01C13E2" w14:textId="336EC860" w:rsidR="00447371" w:rsidRPr="00C57C2B" w:rsidRDefault="0080334A" w:rsidP="00447371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914" w:type="dxa"/>
          </w:tcPr>
          <w:p w14:paraId="20337A61" w14:textId="77777777" w:rsidR="00447371" w:rsidRPr="00F2392F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1EA9455" w14:textId="77777777" w:rsidR="00447371" w:rsidRPr="00F2392F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F2392F" w14:paraId="72FCB172" w14:textId="77777777" w:rsidTr="00447371">
        <w:tc>
          <w:tcPr>
            <w:tcW w:w="2127" w:type="dxa"/>
          </w:tcPr>
          <w:p w14:paraId="4E85BB6E" w14:textId="77777777" w:rsidR="00447371" w:rsidRPr="00F2392F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C40" w14:textId="77777777" w:rsidR="00447371" w:rsidRPr="00F2392F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A03F5AB" w14:textId="3C09E218" w:rsidR="00447371" w:rsidRPr="00F2392F" w:rsidRDefault="008033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914" w:type="dxa"/>
          </w:tcPr>
          <w:p w14:paraId="44F462AF" w14:textId="77777777" w:rsidR="00447371" w:rsidRPr="00F2392F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E7AAAF0" w14:textId="77777777" w:rsidR="00447371" w:rsidRPr="00F2392F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F2392F" w14:paraId="1685ECEB" w14:textId="77777777" w:rsidTr="00447371">
        <w:tc>
          <w:tcPr>
            <w:tcW w:w="2127" w:type="dxa"/>
          </w:tcPr>
          <w:p w14:paraId="633050C8" w14:textId="77777777" w:rsidR="00447371" w:rsidRPr="00F2392F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7ED" w14:textId="77777777" w:rsidR="00447371" w:rsidRPr="00F2392F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40F0ED3" w14:textId="623376AD" w:rsidR="00447371" w:rsidRPr="00F2392F" w:rsidRDefault="008033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914" w:type="dxa"/>
          </w:tcPr>
          <w:p w14:paraId="20B87252" w14:textId="77777777" w:rsidR="00447371" w:rsidRPr="00F2392F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F067A12" w14:textId="77777777" w:rsidR="00447371" w:rsidRPr="00F2392F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2392F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</w:tbl>
    <w:p w14:paraId="2ADEA7D3" w14:textId="28596D25" w:rsidR="00141A92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2392F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522847" w:rsidRPr="00522847" w14:paraId="10FC9C3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AD902D3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24E22D5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A9B1879" w14:textId="77777777" w:rsidR="00DC39A9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B06C4A8" w14:textId="77777777" w:rsidR="00047D9D" w:rsidRPr="0052284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B32DAF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2284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EC6573" w14:textId="77777777" w:rsidR="00047D9D" w:rsidRPr="0052284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522847" w14:paraId="2E1AD633" w14:textId="77777777" w:rsidTr="00953C47">
        <w:tc>
          <w:tcPr>
            <w:tcW w:w="2545" w:type="dxa"/>
          </w:tcPr>
          <w:p w14:paraId="46017645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  <w:vAlign w:val="center"/>
          </w:tcPr>
          <w:p w14:paraId="412306D0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C939EB" w14:textId="6073B413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6</w:t>
            </w:r>
            <w:r w:rsidR="00F2392F">
              <w:rPr>
                <w:rFonts w:ascii="Arial" w:hAnsi="Arial" w:cs="Arial"/>
                <w:sz w:val="18"/>
                <w:szCs w:val="18"/>
              </w:rPr>
              <w:t> 000</w:t>
            </w:r>
            <w:r w:rsidR="000D57F0">
              <w:rPr>
                <w:rFonts w:ascii="Arial" w:hAnsi="Arial" w:cs="Arial"/>
                <w:sz w:val="18"/>
                <w:szCs w:val="18"/>
              </w:rPr>
              <w:t> </w:t>
            </w:r>
            <w:r w:rsidR="00F2392F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  <w:vAlign w:val="center"/>
          </w:tcPr>
          <w:p w14:paraId="7DBFDCD6" w14:textId="58A214A2" w:rsidR="007B06AB" w:rsidRPr="009F145D" w:rsidRDefault="00F20242" w:rsidP="00953C4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Pr="009F14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4487F04F" w14:textId="6E4C8248" w:rsidR="007B06AB" w:rsidRPr="00522847" w:rsidRDefault="00F2392F" w:rsidP="00953C4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49686047" w14:textId="77777777" w:rsidTr="00953C47">
        <w:tc>
          <w:tcPr>
            <w:tcW w:w="2545" w:type="dxa"/>
          </w:tcPr>
          <w:p w14:paraId="569831A7" w14:textId="402BDB41" w:rsidR="007B06AB" w:rsidRPr="00492958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492958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r w:rsidR="003D6948">
              <w:rPr>
                <w:rFonts w:cs="Arial"/>
                <w:sz w:val="18"/>
                <w:szCs w:val="18"/>
                <w:lang w:val="pl-PL" w:eastAsia="pl-PL"/>
              </w:rPr>
              <w:t xml:space="preserve">odsłon </w:t>
            </w:r>
            <w:r w:rsidRPr="00492958">
              <w:rPr>
                <w:rFonts w:cs="Arial"/>
                <w:sz w:val="18"/>
                <w:szCs w:val="18"/>
                <w:lang w:val="pl-PL" w:eastAsia="pl-PL"/>
              </w:rPr>
              <w:t>mobilnej</w:t>
            </w:r>
            <w:r w:rsidR="003D6948">
              <w:rPr>
                <w:rFonts w:cs="Arial"/>
                <w:sz w:val="18"/>
                <w:szCs w:val="18"/>
                <w:lang w:val="pl-PL" w:eastAsia="pl-PL"/>
              </w:rPr>
              <w:t xml:space="preserve"> wersji </w:t>
            </w:r>
            <w:r w:rsidR="000D57F0">
              <w:rPr>
                <w:rFonts w:cs="Arial"/>
                <w:sz w:val="18"/>
                <w:szCs w:val="18"/>
                <w:lang w:val="pl-PL" w:eastAsia="pl-PL"/>
              </w:rPr>
              <w:t xml:space="preserve">nowych </w:t>
            </w:r>
            <w:r w:rsidR="003D6948">
              <w:rPr>
                <w:rFonts w:cs="Arial"/>
                <w:sz w:val="18"/>
                <w:szCs w:val="18"/>
                <w:lang w:val="pl-PL" w:eastAsia="pl-PL"/>
              </w:rPr>
              <w:t xml:space="preserve">stron internetowych </w:t>
            </w:r>
            <w:r w:rsidR="000D57F0">
              <w:rPr>
                <w:rFonts w:cs="Arial"/>
                <w:sz w:val="18"/>
                <w:szCs w:val="18"/>
                <w:lang w:val="pl-PL" w:eastAsia="pl-PL"/>
              </w:rPr>
              <w:t>P</w:t>
            </w:r>
            <w:r w:rsidR="003D6948">
              <w:rPr>
                <w:rFonts w:cs="Arial"/>
                <w:sz w:val="18"/>
                <w:szCs w:val="18"/>
                <w:lang w:val="pl-PL" w:eastAsia="pl-PL"/>
              </w:rPr>
              <w:t xml:space="preserve">arków </w:t>
            </w:r>
            <w:r w:rsidR="000D57F0">
              <w:rPr>
                <w:rFonts w:cs="Arial"/>
                <w:sz w:val="18"/>
                <w:szCs w:val="18"/>
                <w:lang w:val="pl-PL" w:eastAsia="pl-PL"/>
              </w:rPr>
              <w:t>N</w:t>
            </w:r>
            <w:r w:rsidR="003D6948">
              <w:rPr>
                <w:rFonts w:cs="Arial"/>
                <w:sz w:val="18"/>
                <w:szCs w:val="18"/>
                <w:lang w:val="pl-PL" w:eastAsia="pl-PL"/>
              </w:rPr>
              <w:t xml:space="preserve">arodowych </w:t>
            </w:r>
          </w:p>
        </w:tc>
        <w:tc>
          <w:tcPr>
            <w:tcW w:w="1278" w:type="dxa"/>
            <w:vAlign w:val="center"/>
          </w:tcPr>
          <w:p w14:paraId="27B5A651" w14:textId="77777777" w:rsidR="007B06AB" w:rsidRPr="00492958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49295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EBA324F" w14:textId="77777777" w:rsidR="007B06AB" w:rsidRPr="00492958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492958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  <w:vAlign w:val="center"/>
          </w:tcPr>
          <w:p w14:paraId="48290C71" w14:textId="3EFC1550" w:rsidR="007B06AB" w:rsidRPr="00492958" w:rsidRDefault="003D6948" w:rsidP="0049295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2268" w:type="dxa"/>
            <w:vAlign w:val="center"/>
          </w:tcPr>
          <w:p w14:paraId="69CF1BBF" w14:textId="6CD2D159" w:rsidR="007B06AB" w:rsidRPr="00492958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65ABC02" w14:textId="77777777" w:rsidR="00455B83" w:rsidRPr="00455B83" w:rsidRDefault="00455B83" w:rsidP="00455B83">
      <w:pPr>
        <w:pStyle w:val="Nagwek2"/>
        <w:spacing w:before="240" w:after="120"/>
        <w:rPr>
          <w:rStyle w:val="Nagwek2Znak"/>
          <w:rFonts w:ascii="Arial" w:hAnsi="Arial" w:cs="Arial"/>
          <w:color w:val="auto"/>
        </w:rPr>
      </w:pPr>
    </w:p>
    <w:p w14:paraId="4442613B" w14:textId="393DE3D9" w:rsidR="007D2C34" w:rsidRPr="00522847" w:rsidRDefault="007D2C34" w:rsidP="002E7B4E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24D8277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98DB51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2285D3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774A97F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974FAC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4D0AFA3" w14:textId="77777777" w:rsidTr="00517F12">
        <w:tc>
          <w:tcPr>
            <w:tcW w:w="2937" w:type="dxa"/>
          </w:tcPr>
          <w:p w14:paraId="136FD47C" w14:textId="7845F380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Nie przewiduje się e-usług  w projekcie</w:t>
            </w:r>
            <w:r w:rsidR="00492958">
              <w:rPr>
                <w:rFonts w:ascii="Arial" w:hAnsi="Arial" w:cs="Arial"/>
                <w:spacing w:val="-4"/>
                <w:sz w:val="18"/>
              </w:rPr>
              <w:t>.</w:t>
            </w:r>
          </w:p>
        </w:tc>
        <w:tc>
          <w:tcPr>
            <w:tcW w:w="1169" w:type="dxa"/>
          </w:tcPr>
          <w:p w14:paraId="4437518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93EA9C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40311DB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4EED914" w14:textId="77777777" w:rsidR="00933BEC" w:rsidRPr="00522847" w:rsidRDefault="00933BEC" w:rsidP="002E7B4E">
      <w:pPr>
        <w:pStyle w:val="Nagwek2"/>
        <w:numPr>
          <w:ilvl w:val="0"/>
          <w:numId w:val="19"/>
        </w:numPr>
        <w:spacing w:before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4CF0B62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A0ABE71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938B74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DC5B3D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3A50654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D0A2040" w14:textId="77777777" w:rsidTr="00C6751B">
        <w:tc>
          <w:tcPr>
            <w:tcW w:w="2937" w:type="dxa"/>
          </w:tcPr>
          <w:p w14:paraId="4989F19B" w14:textId="3E4E3333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</w:t>
            </w:r>
            <w:r w:rsidR="00492958">
              <w:rPr>
                <w:rFonts w:ascii="Arial" w:hAnsi="Arial" w:cs="Arial"/>
                <w:sz w:val="18"/>
                <w:szCs w:val="18"/>
              </w:rPr>
              <w:t xml:space="preserve"> w wersji mobilnej i desktopowej</w:t>
            </w:r>
            <w:r w:rsidRPr="00522847">
              <w:rPr>
                <w:rFonts w:ascii="Arial" w:hAnsi="Arial" w:cs="Arial"/>
                <w:sz w:val="18"/>
                <w:szCs w:val="18"/>
              </w:rPr>
              <w:t>)</w:t>
            </w:r>
            <w:r w:rsidR="0049295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69" w:type="dxa"/>
          </w:tcPr>
          <w:p w14:paraId="34640BDC" w14:textId="67CA6FF5" w:rsidR="007B06AB" w:rsidRPr="00633078" w:rsidRDefault="009733AD" w:rsidP="00F20242">
            <w:pPr>
              <w:spacing w:before="60" w:after="60"/>
              <w:ind w:left="44"/>
              <w:rPr>
                <w:rFonts w:ascii="Arial" w:hAnsi="Arial" w:cs="Arial"/>
                <w:sz w:val="18"/>
                <w:szCs w:val="20"/>
                <w:highlight w:val="green"/>
              </w:rPr>
            </w:pPr>
            <w:r w:rsidRPr="00DE14D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1477CF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7B06AB" w:rsidRPr="00DE14DD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1477CF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7D27BB54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84A7F7F" w14:textId="0DAFF775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lang w:eastAsia="pl-PL"/>
              </w:rPr>
              <w:t>Produkt planowany,</w:t>
            </w:r>
            <w:r w:rsidR="00492958">
              <w:rPr>
                <w:rFonts w:ascii="Arial" w:hAnsi="Arial" w:cs="Arial"/>
                <w:sz w:val="18"/>
                <w:lang w:eastAsia="pl-PL"/>
              </w:rPr>
              <w:t xml:space="preserve"> w trakcie realizacji</w:t>
            </w:r>
            <w:r w:rsidRPr="00522847">
              <w:rPr>
                <w:rFonts w:ascii="Arial" w:hAnsi="Arial" w:cs="Arial"/>
                <w:sz w:val="18"/>
                <w:lang w:eastAsia="pl-PL"/>
              </w:rPr>
              <w:t>.</w:t>
            </w:r>
            <w:r w:rsidR="00492958">
              <w:rPr>
                <w:rFonts w:ascii="Arial" w:hAnsi="Arial" w:cs="Arial"/>
                <w:sz w:val="18"/>
                <w:lang w:eastAsia="pl-PL"/>
              </w:rPr>
              <w:t xml:space="preserve"> </w:t>
            </w:r>
          </w:p>
        </w:tc>
      </w:tr>
    </w:tbl>
    <w:p w14:paraId="68840D7E" w14:textId="1BE4C6B5" w:rsidR="004C1D48" w:rsidRPr="00455B83" w:rsidRDefault="004C1D48" w:rsidP="00455B83">
      <w:pPr>
        <w:pStyle w:val="Nagwek3"/>
        <w:numPr>
          <w:ilvl w:val="0"/>
          <w:numId w:val="19"/>
        </w:numPr>
        <w:spacing w:before="24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</w:t>
      </w:r>
      <w:r w:rsidRPr="00455B83">
        <w:rPr>
          <w:rStyle w:val="Nagwek2Znak"/>
          <w:rFonts w:ascii="Arial" w:hAnsi="Arial" w:cs="Arial"/>
          <w:color w:val="auto"/>
          <w:sz w:val="24"/>
          <w:szCs w:val="24"/>
        </w:rPr>
        <w:t xml:space="preserve"> wskazane w pkt </w:t>
      </w:r>
      <w:r w:rsidR="00B64B3C" w:rsidRPr="00455B83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55B83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55B83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55B83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55B83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522847" w:rsidRPr="00522847" w14:paraId="4FAA5C14" w14:textId="77777777" w:rsidTr="00D94EEE">
        <w:trPr>
          <w:tblHeader/>
          <w:jc w:val="center"/>
        </w:trPr>
        <w:tc>
          <w:tcPr>
            <w:tcW w:w="2547" w:type="dxa"/>
            <w:shd w:val="clear" w:color="auto" w:fill="D0CECE" w:themeFill="background2" w:themeFillShade="E6"/>
          </w:tcPr>
          <w:p w14:paraId="2D06773D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C19182E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9C17F52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F3E21C4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DA21FC9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522847" w14:paraId="4FD828D1" w14:textId="77777777" w:rsidTr="00D94EEE">
        <w:trPr>
          <w:jc w:val="center"/>
        </w:trPr>
        <w:tc>
          <w:tcPr>
            <w:tcW w:w="2547" w:type="dxa"/>
          </w:tcPr>
          <w:p w14:paraId="559B410F" w14:textId="502824CD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  <w:r w:rsidR="00C57C2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401BB577" w14:textId="5C35F84C" w:rsidR="007B06AB" w:rsidRPr="00C57C2B" w:rsidRDefault="007B06AB" w:rsidP="00FE23EA">
            <w:pPr>
              <w:spacing w:before="60" w:after="60"/>
              <w:jc w:val="center"/>
              <w:rPr>
                <w:rFonts w:cs="Arial"/>
                <w:vertAlign w:val="superscript"/>
                <w:lang w:eastAsia="pl-PL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1477CF">
              <w:rPr>
                <w:rFonts w:ascii="Arial" w:hAnsi="Arial" w:cs="Arial"/>
                <w:sz w:val="18"/>
                <w:szCs w:val="18"/>
              </w:rPr>
              <w:t>6</w:t>
            </w:r>
            <w:r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1477C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020D67FB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75AC22D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5DE53F78" w14:textId="77777777" w:rsidTr="00D94EEE">
        <w:trPr>
          <w:jc w:val="center"/>
        </w:trPr>
        <w:tc>
          <w:tcPr>
            <w:tcW w:w="2547" w:type="dxa"/>
          </w:tcPr>
          <w:p w14:paraId="32A2BD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83BA7D7" w14:textId="1D8363D6" w:rsidR="007B06AB" w:rsidRPr="00C57C2B" w:rsidRDefault="00582DB6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1477CF">
              <w:rPr>
                <w:rFonts w:ascii="Arial" w:hAnsi="Arial" w:cs="Arial"/>
                <w:sz w:val="18"/>
                <w:szCs w:val="18"/>
              </w:rPr>
              <w:t>6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1477C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13A2B036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34EB792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112F9D56" w14:textId="77777777" w:rsidTr="00D94EEE">
        <w:trPr>
          <w:jc w:val="center"/>
        </w:trPr>
        <w:tc>
          <w:tcPr>
            <w:tcW w:w="2547" w:type="dxa"/>
          </w:tcPr>
          <w:p w14:paraId="3EC0B9DB" w14:textId="4D5EFD4C" w:rsidR="007B06AB" w:rsidRPr="00522847" w:rsidRDefault="00C57C2B" w:rsidP="00953C47">
            <w:pPr>
              <w:spacing w:before="60" w:after="60"/>
              <w:rPr>
                <w:rFonts w:ascii="Arial" w:hAnsi="Arial" w:cs="Arial"/>
                <w:spacing w:val="-4"/>
                <w:sz w:val="18"/>
              </w:rPr>
            </w:pPr>
            <w:bookmarkStart w:id="1" w:name="_Hlk107995417"/>
            <w:r>
              <w:rPr>
                <w:rFonts w:ascii="Arial" w:hAnsi="Arial" w:cs="Arial"/>
                <w:sz w:val="18"/>
                <w:szCs w:val="18"/>
              </w:rPr>
              <w:t xml:space="preserve">Wersja </w:t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>mobilna stron internetowych parków narodowych.</w:t>
            </w:r>
          </w:p>
        </w:tc>
        <w:tc>
          <w:tcPr>
            <w:tcW w:w="1701" w:type="dxa"/>
            <w:vAlign w:val="center"/>
          </w:tcPr>
          <w:p w14:paraId="02A6E98B" w14:textId="5499D59E" w:rsidR="007B06AB" w:rsidRPr="00C57C2B" w:rsidRDefault="00C57C2B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843" w:type="dxa"/>
            <w:vAlign w:val="center"/>
          </w:tcPr>
          <w:p w14:paraId="585A2AF3" w14:textId="77777777" w:rsidR="007B06AB" w:rsidRPr="00D94EEE" w:rsidRDefault="007B06AB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162E81A0" w14:textId="069D856C" w:rsidR="007B06AB" w:rsidRPr="00522847" w:rsidRDefault="000A6AC5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A34B5">
              <w:rPr>
                <w:rFonts w:ascii="Arial" w:hAnsi="Arial" w:cs="Arial"/>
                <w:sz w:val="18"/>
                <w:szCs w:val="18"/>
                <w:lang w:eastAsia="pl-PL"/>
              </w:rPr>
              <w:t>Wersja mobilna strony będzie posiadała tożsame funkcjonalności</w:t>
            </w:r>
            <w:r w:rsidR="006F273C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  <w:r w:rsidRPr="003A34B5">
              <w:rPr>
                <w:rFonts w:ascii="Arial" w:hAnsi="Arial" w:cs="Arial"/>
                <w:sz w:val="18"/>
                <w:szCs w:val="18"/>
                <w:lang w:eastAsia="pl-PL"/>
              </w:rPr>
              <w:t>co wcześniej planowana aplikacja</w:t>
            </w:r>
            <w:r w:rsidR="0049456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mobilna</w:t>
            </w:r>
            <w:r w:rsidRPr="003A34B5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AD2D0F" w:rsidRPr="00522847" w14:paraId="174A312F" w14:textId="77777777" w:rsidTr="00D94EEE">
        <w:trPr>
          <w:jc w:val="center"/>
        </w:trPr>
        <w:tc>
          <w:tcPr>
            <w:tcW w:w="2547" w:type="dxa"/>
          </w:tcPr>
          <w:p w14:paraId="62897C5A" w14:textId="5764EB58" w:rsidR="00AD2D0F" w:rsidRDefault="00E1429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Gra edukacyjna w wersji multimedialnej </w:t>
            </w:r>
            <w:r w:rsidR="00AD2D0F">
              <w:rPr>
                <w:rFonts w:ascii="Arial" w:hAnsi="Arial" w:cs="Arial"/>
                <w:sz w:val="18"/>
                <w:szCs w:val="18"/>
              </w:rPr>
              <w:t>pod roboczym tytułem „Znawca Polskich Parków Narodowych”</w:t>
            </w:r>
            <w:r>
              <w:rPr>
                <w:rFonts w:ascii="Arial" w:hAnsi="Arial" w:cs="Arial"/>
                <w:sz w:val="18"/>
                <w:szCs w:val="18"/>
              </w:rPr>
              <w:t xml:space="preserve"> (część I)</w:t>
            </w:r>
          </w:p>
        </w:tc>
        <w:tc>
          <w:tcPr>
            <w:tcW w:w="1701" w:type="dxa"/>
            <w:vAlign w:val="center"/>
          </w:tcPr>
          <w:p w14:paraId="4F74806E" w14:textId="1ABB2400" w:rsidR="00AD2D0F" w:rsidRDefault="00E14297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1843" w:type="dxa"/>
            <w:vAlign w:val="center"/>
          </w:tcPr>
          <w:p w14:paraId="436FDFD7" w14:textId="4021B522" w:rsidR="00AD2D0F" w:rsidRPr="00D94EEE" w:rsidRDefault="006F273C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543" w:type="dxa"/>
            <w:vAlign w:val="center"/>
          </w:tcPr>
          <w:p w14:paraId="35EB19D1" w14:textId="08C1C418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522847" w14:paraId="63C037AE" w14:textId="77777777" w:rsidTr="00D94EEE">
        <w:trPr>
          <w:jc w:val="center"/>
        </w:trPr>
        <w:tc>
          <w:tcPr>
            <w:tcW w:w="2547" w:type="dxa"/>
          </w:tcPr>
          <w:p w14:paraId="2D80C5E3" w14:textId="3BF340F7" w:rsidR="00AD2D0F" w:rsidRDefault="00E1429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Gra edukacyjna w wersji planszowej </w:t>
            </w:r>
            <w:r w:rsidR="00AD2D0F">
              <w:rPr>
                <w:rFonts w:ascii="Arial" w:hAnsi="Arial" w:cs="Arial"/>
                <w:sz w:val="18"/>
                <w:szCs w:val="18"/>
              </w:rPr>
              <w:t>pod roboczym tytułem „Znawca Polskich Parków Narodowych”</w:t>
            </w:r>
            <w:r>
              <w:rPr>
                <w:rFonts w:ascii="Arial" w:hAnsi="Arial" w:cs="Arial"/>
                <w:sz w:val="18"/>
                <w:szCs w:val="18"/>
              </w:rPr>
              <w:t xml:space="preserve"> (część II)</w:t>
            </w:r>
          </w:p>
        </w:tc>
        <w:tc>
          <w:tcPr>
            <w:tcW w:w="1701" w:type="dxa"/>
            <w:vAlign w:val="center"/>
          </w:tcPr>
          <w:p w14:paraId="40346351" w14:textId="2CA4F62D" w:rsidR="00AD2D0F" w:rsidRDefault="00E14297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843" w:type="dxa"/>
            <w:vAlign w:val="center"/>
          </w:tcPr>
          <w:p w14:paraId="34D2E9B3" w14:textId="77777777" w:rsidR="00AD2D0F" w:rsidRPr="00D94EEE" w:rsidRDefault="00AD2D0F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1A5C589D" w14:textId="0C8C7B54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522847" w14:paraId="40A0B73A" w14:textId="77777777" w:rsidTr="00D94EEE">
        <w:trPr>
          <w:jc w:val="center"/>
        </w:trPr>
        <w:tc>
          <w:tcPr>
            <w:tcW w:w="2547" w:type="dxa"/>
          </w:tcPr>
          <w:p w14:paraId="76FCF4D3" w14:textId="1E882C70" w:rsidR="00AD2D0F" w:rsidRDefault="00E1429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Seria 24 filmów informacyjno -promocyjnych o parkach narodowych</w:t>
            </w:r>
          </w:p>
        </w:tc>
        <w:tc>
          <w:tcPr>
            <w:tcW w:w="1701" w:type="dxa"/>
            <w:vAlign w:val="center"/>
          </w:tcPr>
          <w:p w14:paraId="614931B2" w14:textId="4A3CF46A" w:rsidR="00AD2D0F" w:rsidRDefault="00D94EEE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275B9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-20</w:t>
            </w:r>
            <w:r w:rsidR="00275B9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843" w:type="dxa"/>
            <w:vAlign w:val="center"/>
          </w:tcPr>
          <w:p w14:paraId="50045AFF" w14:textId="12F44F58" w:rsidR="00AD2D0F" w:rsidRPr="00D94EEE" w:rsidRDefault="00D94EEE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4EEE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396F76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D94EEE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3543" w:type="dxa"/>
            <w:vAlign w:val="center"/>
          </w:tcPr>
          <w:p w14:paraId="5223C09A" w14:textId="0463F83F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522847" w14:paraId="5468EBE0" w14:textId="77777777" w:rsidTr="00D94EEE">
        <w:trPr>
          <w:jc w:val="center"/>
        </w:trPr>
        <w:tc>
          <w:tcPr>
            <w:tcW w:w="2547" w:type="dxa"/>
          </w:tcPr>
          <w:p w14:paraId="69F5CC30" w14:textId="0C9FE32D" w:rsidR="00AD2D0F" w:rsidRDefault="00D437D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Seria 6 krótkich filmów promujących właściwe zachowania na terenie parków narodowych</w:t>
            </w:r>
          </w:p>
        </w:tc>
        <w:tc>
          <w:tcPr>
            <w:tcW w:w="1701" w:type="dxa"/>
            <w:vAlign w:val="center"/>
          </w:tcPr>
          <w:p w14:paraId="15A7348B" w14:textId="1AD7B9C3" w:rsidR="00AD2D0F" w:rsidRDefault="00396F76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  <w:vAlign w:val="center"/>
          </w:tcPr>
          <w:p w14:paraId="4A976993" w14:textId="506BE494" w:rsidR="00AD2D0F" w:rsidRPr="00D94EEE" w:rsidRDefault="00396F76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3543" w:type="dxa"/>
            <w:vAlign w:val="center"/>
          </w:tcPr>
          <w:p w14:paraId="2DBA0545" w14:textId="0A373B3E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522847" w14:paraId="75893BF0" w14:textId="77777777" w:rsidTr="00D94EEE">
        <w:trPr>
          <w:jc w:val="center"/>
        </w:trPr>
        <w:tc>
          <w:tcPr>
            <w:tcW w:w="2547" w:type="dxa"/>
          </w:tcPr>
          <w:p w14:paraId="6ACB7DEA" w14:textId="32DBFB8A" w:rsidR="00AD2D0F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Seria 24 folderów w wersji cyfrowej o Polskich Parkach Narodowych</w:t>
            </w:r>
          </w:p>
        </w:tc>
        <w:tc>
          <w:tcPr>
            <w:tcW w:w="1701" w:type="dxa"/>
            <w:vAlign w:val="center"/>
          </w:tcPr>
          <w:p w14:paraId="1BAA7B69" w14:textId="0FC528AD" w:rsidR="00AD2D0F" w:rsidRDefault="00396F76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  <w:vAlign w:val="center"/>
          </w:tcPr>
          <w:p w14:paraId="764D394B" w14:textId="2B63C2EA" w:rsidR="00AD2D0F" w:rsidRPr="00D94EEE" w:rsidRDefault="00396F76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3543" w:type="dxa"/>
            <w:vAlign w:val="center"/>
          </w:tcPr>
          <w:p w14:paraId="0B9BDD66" w14:textId="03E86F67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522847" w14:paraId="267F2527" w14:textId="77777777" w:rsidTr="00D94EEE">
        <w:trPr>
          <w:jc w:val="center"/>
        </w:trPr>
        <w:tc>
          <w:tcPr>
            <w:tcW w:w="2547" w:type="dxa"/>
          </w:tcPr>
          <w:p w14:paraId="1A68604B" w14:textId="1247CA2E" w:rsidR="00AD2D0F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Murale promujące Polskie Parki Narodowe</w:t>
            </w:r>
          </w:p>
        </w:tc>
        <w:tc>
          <w:tcPr>
            <w:tcW w:w="1701" w:type="dxa"/>
            <w:vAlign w:val="center"/>
          </w:tcPr>
          <w:p w14:paraId="3142ED7F" w14:textId="2F15D560" w:rsidR="00AD2D0F" w:rsidRDefault="00396F76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843" w:type="dxa"/>
            <w:vAlign w:val="center"/>
          </w:tcPr>
          <w:p w14:paraId="6F9DE937" w14:textId="16B1DD74" w:rsidR="00AD2D0F" w:rsidRPr="00D94EEE" w:rsidRDefault="00396F76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3543" w:type="dxa"/>
            <w:vAlign w:val="center"/>
          </w:tcPr>
          <w:p w14:paraId="1808D925" w14:textId="0706668A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522847" w14:paraId="42588438" w14:textId="77777777" w:rsidTr="00D94EEE">
        <w:trPr>
          <w:jc w:val="center"/>
        </w:trPr>
        <w:tc>
          <w:tcPr>
            <w:tcW w:w="2547" w:type="dxa"/>
          </w:tcPr>
          <w:p w14:paraId="02827FF0" w14:textId="64F4633C" w:rsidR="00AD2D0F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Kampania informacyjno – promocyjna z udziałem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Influencera</w:t>
            </w:r>
            <w:proofErr w:type="spellEnd"/>
          </w:p>
        </w:tc>
        <w:tc>
          <w:tcPr>
            <w:tcW w:w="1701" w:type="dxa"/>
            <w:vAlign w:val="center"/>
          </w:tcPr>
          <w:p w14:paraId="6372DDEC" w14:textId="4F84E5C7" w:rsidR="00AD2D0F" w:rsidRDefault="00D94EEE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843" w:type="dxa"/>
            <w:vAlign w:val="center"/>
          </w:tcPr>
          <w:p w14:paraId="48B8885E" w14:textId="77777777" w:rsidR="00AD2D0F" w:rsidRPr="00D94EEE" w:rsidRDefault="00AD2D0F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6A5462A0" w14:textId="1B985E61" w:rsidR="00AD2D0F" w:rsidRPr="003A34B5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6AB3A749" w14:textId="214D2532" w:rsidR="00BB059E" w:rsidRPr="00522847" w:rsidRDefault="00BB059E" w:rsidP="002E7B4E">
      <w:pPr>
        <w:pStyle w:val="Akapitzlist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09257A75" w14:textId="77777777" w:rsidR="00CF2E64" w:rsidRPr="0052284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1984"/>
        <w:gridCol w:w="2552"/>
      </w:tblGrid>
      <w:tr w:rsidR="00522847" w:rsidRPr="00522847" w14:paraId="21315AB5" w14:textId="77777777" w:rsidTr="006E3FF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DD7934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23ABEA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2B1B443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665D37C4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CB18DE" w:rsidRPr="00522847" w14:paraId="66C0C775" w14:textId="77777777" w:rsidTr="006E3FFB">
        <w:tc>
          <w:tcPr>
            <w:tcW w:w="3265" w:type="dxa"/>
            <w:vAlign w:val="center"/>
          </w:tcPr>
          <w:p w14:paraId="70A4EB1C" w14:textId="27465CB6" w:rsidR="00CB18DE" w:rsidRPr="00522847" w:rsidRDefault="00CB18DE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Brak ofert </w:t>
            </w:r>
            <w:r w:rsidR="000143CE">
              <w:rPr>
                <w:rFonts w:ascii="Arial" w:hAnsi="Arial" w:cs="Arial"/>
                <w:sz w:val="18"/>
                <w:szCs w:val="20"/>
              </w:rPr>
              <w:t xml:space="preserve">potencjalnych Wykonawców </w:t>
            </w:r>
            <w:r>
              <w:rPr>
                <w:rFonts w:ascii="Arial" w:hAnsi="Arial" w:cs="Arial"/>
                <w:sz w:val="18"/>
                <w:szCs w:val="20"/>
              </w:rPr>
              <w:t>na ogłoszone postepowani</w:t>
            </w:r>
            <w:r w:rsidR="000143CE"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 xml:space="preserve"> dotyczące poszczególnych zadań w projekcie</w:t>
            </w:r>
          </w:p>
        </w:tc>
        <w:tc>
          <w:tcPr>
            <w:tcW w:w="1697" w:type="dxa"/>
          </w:tcPr>
          <w:p w14:paraId="01DC968C" w14:textId="0156F810" w:rsidR="00CB18DE" w:rsidRPr="00522847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984" w:type="dxa"/>
          </w:tcPr>
          <w:p w14:paraId="068838A1" w14:textId="008BD924" w:rsidR="00CB18DE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32F11BB5" w14:textId="128A9EDA" w:rsidR="00CB18DE" w:rsidRPr="00522847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CB18DE">
              <w:rPr>
                <w:rFonts w:ascii="Arial" w:hAnsi="Arial" w:cs="Arial"/>
                <w:sz w:val="18"/>
                <w:szCs w:val="18"/>
              </w:rPr>
              <w:t>Ogłoszenie o zamówieniu będzie publikowane w BIP na stronie internetowej Zamawiającego</w:t>
            </w:r>
            <w:r w:rsidR="007649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60B9">
              <w:rPr>
                <w:rFonts w:ascii="Arial" w:hAnsi="Arial" w:cs="Arial"/>
                <w:sz w:val="18"/>
                <w:szCs w:val="18"/>
              </w:rPr>
              <w:t>oraz zostanie rozesłana do wielu potencjalnie zainteresowanych podmiotów</w:t>
            </w:r>
            <w:r w:rsidR="00637BF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2. Efekty działań: Intensyfikacja ofert złożonych przez potencjalnych Wykonawców 3. </w:t>
            </w:r>
            <w:r w:rsidR="001B71FC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CB18DE" w:rsidRPr="00522847" w14:paraId="58344F4F" w14:textId="77777777" w:rsidTr="006E3FFB">
        <w:tc>
          <w:tcPr>
            <w:tcW w:w="3265" w:type="dxa"/>
            <w:vAlign w:val="center"/>
          </w:tcPr>
          <w:p w14:paraId="382E68B2" w14:textId="6AFCD527" w:rsidR="00CB18DE" w:rsidRPr="00522847" w:rsidRDefault="0051315C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Ewentualne protesty na SWZ lub na rozstrzygnięcie postepowań o udzielenie zamówienia</w:t>
            </w:r>
          </w:p>
        </w:tc>
        <w:tc>
          <w:tcPr>
            <w:tcW w:w="1697" w:type="dxa"/>
          </w:tcPr>
          <w:p w14:paraId="67733DF1" w14:textId="4B7C00E4" w:rsidR="00CB18DE" w:rsidRPr="00522847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1984" w:type="dxa"/>
          </w:tcPr>
          <w:p w14:paraId="4B1C391E" w14:textId="0CA6DBB2" w:rsidR="00CB18DE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14C80353" w14:textId="3CF72D64" w:rsidR="00CB18DE" w:rsidRPr="00636663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636663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zarządcze: </w:t>
            </w:r>
            <w:r w:rsidR="0051315C" w:rsidRPr="00636663">
              <w:rPr>
                <w:rFonts w:ascii="Arial" w:hAnsi="Arial" w:cs="Arial"/>
                <w:sz w:val="18"/>
                <w:szCs w:val="18"/>
              </w:rPr>
              <w:t xml:space="preserve">Odpowiednio, zgodnie z PZP </w:t>
            </w:r>
            <w:r w:rsidR="0051315C" w:rsidRPr="00636663">
              <w:rPr>
                <w:rFonts w:ascii="Arial" w:hAnsi="Arial" w:cs="Arial"/>
                <w:sz w:val="18"/>
                <w:szCs w:val="18"/>
              </w:rPr>
              <w:lastRenderedPageBreak/>
              <w:t>wybrany tryb realizacji zamówienia, precyzyjnie przygotowany SWZ z właściwie określonymi kryteriami wyboru wykonawcy, sporządzony przy udziale doświadczonego eksperta.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ograniczenie lub brak ewentualnych protestów 3. 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48CDA30" w14:textId="77777777" w:rsidTr="006E3FFB">
        <w:tc>
          <w:tcPr>
            <w:tcW w:w="3265" w:type="dxa"/>
            <w:vAlign w:val="center"/>
          </w:tcPr>
          <w:p w14:paraId="60571DE2" w14:textId="5054F404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 xml:space="preserve">Ryzyko związane z procedurami uzgadniania dokumentacji niezbędnej do przeprowadzenia procedury wyboru wykonawców.   </w:t>
            </w:r>
          </w:p>
        </w:tc>
        <w:tc>
          <w:tcPr>
            <w:tcW w:w="1697" w:type="dxa"/>
          </w:tcPr>
          <w:p w14:paraId="09225360" w14:textId="77777777" w:rsidR="007B06AB" w:rsidRPr="00AB1FE3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E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</w:tcPr>
          <w:p w14:paraId="04E54F6A" w14:textId="77777777" w:rsidR="007B06AB" w:rsidRPr="00AB1FE3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E3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552" w:type="dxa"/>
          </w:tcPr>
          <w:p w14:paraId="6C243832" w14:textId="73C53D9C" w:rsidR="007B06AB" w:rsidRPr="002F5231" w:rsidRDefault="00AD3D2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2F5231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2F5231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 w:rsidRPr="002F52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5231">
              <w:rPr>
                <w:rFonts w:ascii="Arial" w:hAnsi="Arial" w:cs="Arial"/>
                <w:sz w:val="18"/>
                <w:szCs w:val="18"/>
              </w:rPr>
              <w:t>2. Efekty działań:</w:t>
            </w:r>
            <w:r w:rsidR="002D49D0">
              <w:rPr>
                <w:rFonts w:ascii="Arial" w:hAnsi="Arial" w:cs="Arial"/>
                <w:sz w:val="18"/>
                <w:szCs w:val="18"/>
              </w:rPr>
              <w:t xml:space="preserve"> Współpraca z osobami, które już wcześniej współpracowały przy realizacji poprzednich postępowań, znacznie skraca czas realizacji i brak konieczności wyjaśniania specyfiki realizacji projektu</w:t>
            </w:r>
            <w:r w:rsidR="001B71FC" w:rsidRPr="002F5231">
              <w:rPr>
                <w:rFonts w:ascii="Arial" w:hAnsi="Arial" w:cs="Arial"/>
                <w:sz w:val="18"/>
                <w:szCs w:val="18"/>
              </w:rPr>
              <w:t>.</w:t>
            </w:r>
            <w:r w:rsidRPr="002F5231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FC5606" w:rsidRPr="002F5231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2F5D21" w:rsidRPr="00522847" w14:paraId="095D4952" w14:textId="77777777" w:rsidTr="00A9415F">
        <w:tc>
          <w:tcPr>
            <w:tcW w:w="3265" w:type="dxa"/>
            <w:shd w:val="clear" w:color="auto" w:fill="auto"/>
            <w:vAlign w:val="center"/>
          </w:tcPr>
          <w:p w14:paraId="08A88DAD" w14:textId="4EF86AC2" w:rsidR="002F5D21" w:rsidRDefault="002F5D21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wiedzy eksperckiej w zakresie IT i aplikacji mobilnych</w:t>
            </w:r>
            <w:r w:rsidR="00A012C0">
              <w:rPr>
                <w:rFonts w:ascii="Arial" w:hAnsi="Arial" w:cs="Arial"/>
                <w:sz w:val="18"/>
                <w:szCs w:val="20"/>
              </w:rPr>
              <w:t xml:space="preserve"> przy realizacji zadań </w:t>
            </w:r>
            <w:r w:rsidR="00717F5C">
              <w:rPr>
                <w:rFonts w:ascii="Arial" w:hAnsi="Arial" w:cs="Arial"/>
                <w:sz w:val="18"/>
                <w:szCs w:val="20"/>
              </w:rPr>
              <w:t xml:space="preserve">związanych z narzędziami IT </w:t>
            </w:r>
            <w:r w:rsidR="00A012C0">
              <w:rPr>
                <w:rFonts w:ascii="Arial" w:hAnsi="Arial" w:cs="Arial"/>
                <w:sz w:val="18"/>
                <w:szCs w:val="20"/>
              </w:rPr>
              <w:t>w projekcie</w:t>
            </w:r>
            <w:r w:rsidR="003B3FB5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  <w:tc>
          <w:tcPr>
            <w:tcW w:w="1697" w:type="dxa"/>
            <w:shd w:val="clear" w:color="auto" w:fill="auto"/>
          </w:tcPr>
          <w:p w14:paraId="454FDBF2" w14:textId="11A87EE1" w:rsidR="002F5D21" w:rsidRPr="00AB1FE3" w:rsidRDefault="00AB1FE3" w:rsidP="00953AB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E3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984" w:type="dxa"/>
            <w:shd w:val="clear" w:color="auto" w:fill="auto"/>
          </w:tcPr>
          <w:p w14:paraId="23B5B24D" w14:textId="597B5090" w:rsidR="002F5D21" w:rsidRPr="00AB1FE3" w:rsidRDefault="00AB1FE3" w:rsidP="00F36CE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E3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552" w:type="dxa"/>
            <w:shd w:val="clear" w:color="auto" w:fill="auto"/>
          </w:tcPr>
          <w:p w14:paraId="0C85F038" w14:textId="52BE7AA4" w:rsidR="002F5D21" w:rsidRPr="00DE14DD" w:rsidRDefault="002F5D21" w:rsidP="00AB1FE3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1.Działania zarządcze: </w:t>
            </w:r>
            <w:r w:rsidR="00163F78">
              <w:rPr>
                <w:rFonts w:ascii="Arial" w:hAnsi="Arial" w:cs="Arial"/>
                <w:sz w:val="18"/>
                <w:szCs w:val="18"/>
              </w:rPr>
              <w:t xml:space="preserve">Podjęto decyzję o powierzeniu </w:t>
            </w:r>
            <w:r w:rsidR="00194616">
              <w:rPr>
                <w:rFonts w:ascii="Arial" w:hAnsi="Arial" w:cs="Arial"/>
                <w:sz w:val="18"/>
                <w:szCs w:val="18"/>
              </w:rPr>
              <w:t xml:space="preserve">wyboru wykonawcy i nadzoru nad </w:t>
            </w:r>
            <w:r w:rsidR="00163F78">
              <w:rPr>
                <w:rFonts w:ascii="Arial" w:hAnsi="Arial" w:cs="Arial"/>
                <w:sz w:val="18"/>
                <w:szCs w:val="18"/>
              </w:rPr>
              <w:t>realizacj</w:t>
            </w:r>
            <w:r w:rsidR="00194616">
              <w:rPr>
                <w:rFonts w:ascii="Arial" w:hAnsi="Arial" w:cs="Arial"/>
                <w:sz w:val="18"/>
                <w:szCs w:val="18"/>
              </w:rPr>
              <w:t>ą</w:t>
            </w:r>
            <w:r w:rsidR="00163F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4616">
              <w:rPr>
                <w:rFonts w:ascii="Arial" w:hAnsi="Arial" w:cs="Arial"/>
                <w:sz w:val="18"/>
                <w:szCs w:val="18"/>
              </w:rPr>
              <w:t>nowych stron www – Tatrzańskiemu Parkowi Narodowemu</w:t>
            </w:r>
            <w:r w:rsidR="00AB1FE3">
              <w:rPr>
                <w:rFonts w:ascii="Arial" w:hAnsi="Arial" w:cs="Arial"/>
                <w:sz w:val="18"/>
                <w:szCs w:val="18"/>
              </w:rPr>
              <w:t xml:space="preserve"> jako Pełnomocnikowi</w:t>
            </w:r>
            <w:r w:rsidR="00194616">
              <w:rPr>
                <w:rFonts w:ascii="Arial" w:hAnsi="Arial" w:cs="Arial"/>
                <w:sz w:val="18"/>
                <w:szCs w:val="18"/>
              </w:rPr>
              <w:t xml:space="preserve">, najbardziej </w:t>
            </w:r>
            <w:r w:rsidR="00194616" w:rsidRPr="00AB1FE3">
              <w:rPr>
                <w:rFonts w:ascii="Arial" w:hAnsi="Arial" w:cs="Arial"/>
                <w:sz w:val="18"/>
                <w:szCs w:val="18"/>
              </w:rPr>
              <w:t>doświadczonemu w tym zakresie.</w:t>
            </w:r>
            <w:r w:rsidR="00FC5606" w:rsidRPr="00AB1FE3">
              <w:rPr>
                <w:rFonts w:ascii="Arial" w:hAnsi="Arial" w:cs="Arial"/>
                <w:sz w:val="18"/>
                <w:szCs w:val="18"/>
              </w:rPr>
              <w:t xml:space="preserve"> Podjęto decyzję o zatrudnieniu Konsultanta </w:t>
            </w:r>
            <w:r w:rsidR="00AB1FE3">
              <w:rPr>
                <w:rFonts w:ascii="Arial" w:hAnsi="Arial" w:cs="Arial"/>
                <w:sz w:val="18"/>
                <w:szCs w:val="18"/>
              </w:rPr>
              <w:t xml:space="preserve">wspierającego Pełnomocnika (TPN) </w:t>
            </w:r>
            <w:r w:rsidR="00C465C7">
              <w:rPr>
                <w:rFonts w:ascii="Arial" w:hAnsi="Arial" w:cs="Arial"/>
                <w:sz w:val="18"/>
                <w:szCs w:val="18"/>
              </w:rPr>
              <w:t>i Beneficjenta (</w:t>
            </w:r>
            <w:proofErr w:type="spellStart"/>
            <w:r w:rsidR="00C465C7">
              <w:rPr>
                <w:rFonts w:ascii="Arial" w:hAnsi="Arial" w:cs="Arial"/>
                <w:sz w:val="18"/>
                <w:szCs w:val="18"/>
              </w:rPr>
              <w:t>MKiŚ</w:t>
            </w:r>
            <w:proofErr w:type="spellEnd"/>
            <w:r w:rsidR="00C465C7">
              <w:rPr>
                <w:rFonts w:ascii="Arial" w:hAnsi="Arial" w:cs="Arial"/>
                <w:sz w:val="18"/>
                <w:szCs w:val="18"/>
              </w:rPr>
              <w:t xml:space="preserve">) przy realizacji Zadania nr 1. </w:t>
            </w:r>
            <w:r w:rsidRPr="00DE14DD">
              <w:rPr>
                <w:rFonts w:ascii="Arial" w:hAnsi="Arial" w:cs="Arial"/>
                <w:sz w:val="18"/>
                <w:szCs w:val="18"/>
              </w:rPr>
              <w:t>2. Efekty działań: wsparcie eksperckie przy realizacji zadań związanych z narzędziami IT w projekcie</w:t>
            </w:r>
            <w:r w:rsidRPr="002F523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16ADF" w:rsidRPr="002F5231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6F273C">
              <w:rPr>
                <w:rFonts w:ascii="Arial" w:hAnsi="Arial" w:cs="Arial"/>
                <w:sz w:val="18"/>
                <w:szCs w:val="18"/>
              </w:rPr>
              <w:t xml:space="preserve">W dniu 23.12.2022 roku podpisano Umowę z Wykonawcą na </w:t>
            </w:r>
            <w:r w:rsidR="0049456D">
              <w:rPr>
                <w:rFonts w:ascii="Arial" w:hAnsi="Arial" w:cs="Arial"/>
                <w:sz w:val="18"/>
                <w:szCs w:val="18"/>
              </w:rPr>
              <w:t>świadczenia usług eksperckich na Konsultanta.</w:t>
            </w:r>
          </w:p>
        </w:tc>
      </w:tr>
    </w:tbl>
    <w:p w14:paraId="08D2081D" w14:textId="7777777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984"/>
        <w:gridCol w:w="2552"/>
      </w:tblGrid>
      <w:tr w:rsidR="00522847" w:rsidRPr="00522847" w14:paraId="3698DB3B" w14:textId="77777777" w:rsidTr="006E3FF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8DEE9D" w14:textId="77777777" w:rsidR="0091332C" w:rsidRPr="00522847" w:rsidRDefault="0091332C" w:rsidP="00F36CE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07F212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7DE924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09D88E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5AFC8EF" w14:textId="77777777" w:rsidTr="006E3FFB">
        <w:trPr>
          <w:trHeight w:val="724"/>
        </w:trPr>
        <w:tc>
          <w:tcPr>
            <w:tcW w:w="3261" w:type="dxa"/>
            <w:shd w:val="clear" w:color="auto" w:fill="auto"/>
          </w:tcPr>
          <w:p w14:paraId="211F48D1" w14:textId="7C921485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  <w:r w:rsidR="00C465C7">
              <w:rPr>
                <w:rFonts w:ascii="Arial" w:hAnsi="Arial" w:cs="Arial"/>
                <w:sz w:val="18"/>
                <w:szCs w:val="20"/>
              </w:rPr>
              <w:t xml:space="preserve"> i zachowanie pięcioletniej trwałości projektu.</w:t>
            </w:r>
          </w:p>
        </w:tc>
        <w:tc>
          <w:tcPr>
            <w:tcW w:w="1701" w:type="dxa"/>
            <w:shd w:val="clear" w:color="auto" w:fill="FFFFFF"/>
          </w:tcPr>
          <w:p w14:paraId="48394BD2" w14:textId="77777777" w:rsidR="007B06AB" w:rsidRPr="00522847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284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4" w:type="dxa"/>
            <w:shd w:val="clear" w:color="auto" w:fill="FFFFFF"/>
          </w:tcPr>
          <w:p w14:paraId="591EA595" w14:textId="77777777" w:rsidR="007B06AB" w:rsidRPr="00522847" w:rsidRDefault="00A2301E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7944A410" w14:textId="211A6431" w:rsidR="007B06AB" w:rsidRPr="00C42D34" w:rsidRDefault="00276B84" w:rsidP="0010278B">
            <w:pPr>
              <w:pStyle w:val="Legenda"/>
              <w:spacing w:before="60" w:after="60"/>
              <w:rPr>
                <w:rFonts w:ascii="Arial" w:hAnsi="Arial" w:cs="Arial"/>
                <w:b w:val="0"/>
                <w:sz w:val="18"/>
                <w:szCs w:val="18"/>
              </w:rPr>
            </w:pPr>
            <w:r w:rsidRPr="00C42D34">
              <w:rPr>
                <w:rFonts w:ascii="Arial" w:hAnsi="Arial" w:cs="Arial"/>
                <w:b w:val="0"/>
                <w:sz w:val="18"/>
                <w:szCs w:val="18"/>
              </w:rPr>
              <w:t xml:space="preserve">1.Działania zarządcze: </w:t>
            </w:r>
            <w:r w:rsidR="005449BC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Zaplanowanie w budżecie środków na utrzymanie systemów od </w:t>
            </w:r>
            <w:r w:rsidR="005449BC">
              <w:rPr>
                <w:rFonts w:ascii="Arial" w:hAnsi="Arial" w:cs="Arial"/>
                <w:b w:val="0"/>
                <w:sz w:val="18"/>
                <w:szCs w:val="20"/>
              </w:rPr>
              <w:t xml:space="preserve">II połowy </w:t>
            </w:r>
            <w:r w:rsidR="005449BC" w:rsidRPr="00DE14DD">
              <w:rPr>
                <w:rFonts w:ascii="Arial" w:hAnsi="Arial" w:cs="Arial"/>
                <w:b w:val="0"/>
                <w:sz w:val="18"/>
                <w:szCs w:val="20"/>
              </w:rPr>
              <w:t>202</w:t>
            </w:r>
            <w:r w:rsidR="005449BC">
              <w:rPr>
                <w:rFonts w:ascii="Arial" w:hAnsi="Arial" w:cs="Arial"/>
                <w:b w:val="0"/>
                <w:sz w:val="18"/>
                <w:szCs w:val="20"/>
              </w:rPr>
              <w:t>3</w:t>
            </w:r>
            <w:r w:rsidR="005449BC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r. Ustaleni</w:t>
            </w:r>
            <w:r w:rsidR="005449BC">
              <w:rPr>
                <w:rFonts w:ascii="Arial" w:hAnsi="Arial" w:cs="Arial"/>
                <w:b w:val="0"/>
                <w:sz w:val="18"/>
                <w:szCs w:val="20"/>
              </w:rPr>
              <w:t>e</w:t>
            </w:r>
            <w:r w:rsidR="005449BC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</w:t>
            </w:r>
            <w:r w:rsidR="005449BC">
              <w:rPr>
                <w:rFonts w:ascii="Arial" w:hAnsi="Arial" w:cs="Arial"/>
                <w:b w:val="0"/>
                <w:sz w:val="18"/>
                <w:szCs w:val="20"/>
              </w:rPr>
              <w:t>ź</w:t>
            </w:r>
            <w:r w:rsidR="005449BC" w:rsidRPr="00DE14DD">
              <w:rPr>
                <w:rFonts w:ascii="Arial" w:hAnsi="Arial" w:cs="Arial"/>
                <w:b w:val="0"/>
                <w:sz w:val="18"/>
                <w:szCs w:val="20"/>
              </w:rPr>
              <w:t>ród</w:t>
            </w:r>
            <w:r w:rsidR="005449BC">
              <w:rPr>
                <w:rFonts w:ascii="Arial" w:hAnsi="Arial" w:cs="Arial"/>
                <w:b w:val="0"/>
                <w:sz w:val="18"/>
                <w:szCs w:val="20"/>
              </w:rPr>
              <w:t xml:space="preserve">ła </w:t>
            </w:r>
            <w:r w:rsidR="005449BC" w:rsidRPr="00DE14DD">
              <w:rPr>
                <w:rFonts w:ascii="Arial" w:hAnsi="Arial" w:cs="Arial"/>
                <w:b w:val="0"/>
                <w:sz w:val="18"/>
                <w:szCs w:val="20"/>
              </w:rPr>
              <w:t>finansowania</w:t>
            </w:r>
            <w:r w:rsidR="005449BC">
              <w:rPr>
                <w:rFonts w:ascii="Arial" w:hAnsi="Arial" w:cs="Arial"/>
                <w:b w:val="0"/>
                <w:sz w:val="18"/>
                <w:szCs w:val="20"/>
              </w:rPr>
              <w:t>.</w:t>
            </w:r>
            <w:r w:rsidR="005B5A7D" w:rsidRPr="00C42D34">
              <w:rPr>
                <w:rFonts w:ascii="Arial" w:hAnsi="Arial" w:cs="Arial"/>
                <w:b w:val="0"/>
                <w:sz w:val="18"/>
                <w:szCs w:val="18"/>
              </w:rPr>
              <w:br/>
            </w:r>
            <w:r w:rsidRPr="00C42D34">
              <w:rPr>
                <w:rFonts w:ascii="Arial" w:hAnsi="Arial" w:cs="Arial"/>
                <w:b w:val="0"/>
                <w:sz w:val="18"/>
                <w:szCs w:val="18"/>
              </w:rPr>
              <w:t xml:space="preserve">2. Efekty działań: zapewnienie utrzymania </w:t>
            </w:r>
            <w:r w:rsidRPr="00C42D34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systemów informatycznych które będą produktami projektu.</w:t>
            </w:r>
          </w:p>
          <w:p w14:paraId="07C32D5C" w14:textId="4B2FA03D" w:rsidR="003B3FB5" w:rsidRPr="00FC5606" w:rsidRDefault="003B3FB5" w:rsidP="003B3FB5">
            <w:pPr>
              <w:rPr>
                <w:highlight w:val="yellow"/>
              </w:rPr>
            </w:pPr>
            <w:r w:rsidRPr="00C42D34">
              <w:rPr>
                <w:rFonts w:ascii="Arial" w:hAnsi="Arial" w:cs="Arial"/>
                <w:bCs/>
                <w:sz w:val="18"/>
                <w:szCs w:val="18"/>
              </w:rPr>
              <w:t xml:space="preserve">3. </w:t>
            </w:r>
            <w:r w:rsidR="00C42D34" w:rsidRPr="00C42D34">
              <w:rPr>
                <w:rFonts w:ascii="Arial" w:hAnsi="Arial" w:cs="Arial"/>
                <w:bCs/>
                <w:sz w:val="18"/>
                <w:szCs w:val="18"/>
              </w:rPr>
              <w:t xml:space="preserve">Zasygnalizowano istniejące zagrożenie i wystąpiono o zabezpieczenie środków z rezerwy celowej </w:t>
            </w:r>
            <w:proofErr w:type="spellStart"/>
            <w:r w:rsidR="00C42D34" w:rsidRPr="00C42D34">
              <w:rPr>
                <w:rFonts w:ascii="Arial" w:hAnsi="Arial" w:cs="Arial"/>
                <w:bCs/>
                <w:sz w:val="18"/>
                <w:szCs w:val="18"/>
              </w:rPr>
              <w:t>MKiŚ</w:t>
            </w:r>
            <w:proofErr w:type="spellEnd"/>
            <w:r w:rsidR="00C42D34" w:rsidRPr="00C42D34">
              <w:rPr>
                <w:rFonts w:ascii="Arial" w:hAnsi="Arial" w:cs="Arial"/>
                <w:bCs/>
                <w:sz w:val="18"/>
                <w:szCs w:val="18"/>
              </w:rPr>
              <w:t xml:space="preserve"> na lata 2023 r. </w:t>
            </w:r>
            <w:r w:rsidR="00C42D34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C42D34" w:rsidRPr="00C42D34">
              <w:rPr>
                <w:rFonts w:ascii="Arial" w:hAnsi="Arial" w:cs="Arial"/>
                <w:bCs/>
                <w:sz w:val="18"/>
                <w:szCs w:val="18"/>
              </w:rPr>
              <w:t>II połowa</w:t>
            </w:r>
            <w:r w:rsidR="00C42D34">
              <w:rPr>
                <w:rFonts w:ascii="Arial" w:hAnsi="Arial" w:cs="Arial"/>
                <w:bCs/>
                <w:sz w:val="18"/>
                <w:szCs w:val="18"/>
              </w:rPr>
              <w:t xml:space="preserve">) </w:t>
            </w:r>
            <w:r w:rsidR="00C42D34" w:rsidRPr="00C42D34">
              <w:rPr>
                <w:rFonts w:ascii="Arial" w:hAnsi="Arial" w:cs="Arial"/>
                <w:bCs/>
                <w:sz w:val="18"/>
                <w:szCs w:val="18"/>
              </w:rPr>
              <w:t>– 2025 r.</w:t>
            </w:r>
            <w:r w:rsidR="0046116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</w:tbl>
    <w:p w14:paraId="23BC609A" w14:textId="77777777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CD2BD61" w14:textId="77777777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28FFEEA3" w14:textId="12A8E43E" w:rsidR="007B06AB" w:rsidRPr="00C42D34" w:rsidRDefault="00BB059E" w:rsidP="00C42D3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C42D34">
        <w:rPr>
          <w:rFonts w:ascii="Arial" w:hAnsi="Arial" w:cs="Arial"/>
          <w:sz w:val="18"/>
          <w:szCs w:val="18"/>
        </w:rPr>
        <w:t xml:space="preserve"> Agnieszka Niemczynowicz</w:t>
      </w:r>
      <w:r w:rsidR="007B06AB" w:rsidRPr="00522847">
        <w:rPr>
          <w:rFonts w:ascii="Arial" w:hAnsi="Arial" w:cs="Arial"/>
          <w:sz w:val="18"/>
          <w:szCs w:val="18"/>
        </w:rPr>
        <w:t xml:space="preserve">, Departament Ochrony Przyrody/Ministerstwo </w:t>
      </w:r>
      <w:r w:rsidR="005F264A">
        <w:rPr>
          <w:rFonts w:ascii="Arial" w:hAnsi="Arial" w:cs="Arial"/>
          <w:sz w:val="18"/>
          <w:szCs w:val="18"/>
        </w:rPr>
        <w:t>Klimatu</w:t>
      </w:r>
      <w:r w:rsidR="006E3FFB">
        <w:rPr>
          <w:rFonts w:ascii="Arial" w:hAnsi="Arial" w:cs="Arial"/>
          <w:sz w:val="18"/>
          <w:szCs w:val="18"/>
        </w:rPr>
        <w:t xml:space="preserve"> i Środowiska</w:t>
      </w:r>
      <w:r w:rsidR="007B06AB" w:rsidRPr="00522847">
        <w:rPr>
          <w:rFonts w:ascii="Arial" w:hAnsi="Arial" w:cs="Arial"/>
          <w:sz w:val="18"/>
          <w:szCs w:val="18"/>
        </w:rPr>
        <w:t xml:space="preserve">, </w:t>
      </w:r>
      <w:r w:rsidR="007B06AB" w:rsidRPr="00C42D34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r w:rsidR="00C42D34">
        <w:rPr>
          <w:rFonts w:ascii="Arial" w:hAnsi="Arial" w:cs="Arial"/>
          <w:sz w:val="18"/>
          <w:szCs w:val="18"/>
          <w:lang w:val="en-US"/>
        </w:rPr>
        <w:t>agnieszka.niemczynowicz</w:t>
      </w:r>
      <w:r w:rsidR="005F264A" w:rsidRPr="00C42D34">
        <w:rPr>
          <w:rFonts w:ascii="Arial" w:hAnsi="Arial" w:cs="Arial"/>
          <w:sz w:val="18"/>
          <w:szCs w:val="18"/>
          <w:lang w:val="en-US"/>
        </w:rPr>
        <w:t>@</w:t>
      </w:r>
      <w:r w:rsidR="00F16ADF" w:rsidRPr="00C42D34">
        <w:rPr>
          <w:rFonts w:ascii="Arial" w:hAnsi="Arial" w:cs="Arial"/>
          <w:sz w:val="18"/>
          <w:szCs w:val="18"/>
          <w:lang w:val="en-US"/>
        </w:rPr>
        <w:t>srodowisko</w:t>
      </w:r>
      <w:r w:rsidR="005F264A" w:rsidRPr="00C42D34">
        <w:rPr>
          <w:rFonts w:ascii="Arial" w:hAnsi="Arial" w:cs="Arial"/>
          <w:sz w:val="18"/>
          <w:szCs w:val="18"/>
          <w:lang w:val="en-US"/>
        </w:rPr>
        <w:t>.gov.pl</w:t>
      </w:r>
      <w:r w:rsidR="007B06AB" w:rsidRPr="00C42D34">
        <w:rPr>
          <w:rFonts w:ascii="Arial" w:hAnsi="Arial" w:cs="Arial"/>
          <w:sz w:val="18"/>
          <w:szCs w:val="18"/>
          <w:lang w:val="en-US"/>
        </w:rPr>
        <w:t>, tel. 22/36 92</w:t>
      </w:r>
      <w:r w:rsidR="00C42D34">
        <w:rPr>
          <w:rFonts w:ascii="Arial" w:hAnsi="Arial" w:cs="Arial"/>
          <w:sz w:val="18"/>
          <w:szCs w:val="18"/>
          <w:lang w:val="en-US"/>
        </w:rPr>
        <w:t xml:space="preserve"> 587, </w:t>
      </w:r>
      <w:proofErr w:type="spellStart"/>
      <w:r w:rsidR="00C42D34">
        <w:rPr>
          <w:rFonts w:ascii="Arial" w:hAnsi="Arial" w:cs="Arial"/>
          <w:sz w:val="18"/>
          <w:szCs w:val="18"/>
          <w:lang w:val="en-US"/>
        </w:rPr>
        <w:t>kom</w:t>
      </w:r>
      <w:proofErr w:type="spellEnd"/>
      <w:r w:rsidR="00C42D34">
        <w:rPr>
          <w:rFonts w:ascii="Arial" w:hAnsi="Arial" w:cs="Arial"/>
          <w:sz w:val="18"/>
          <w:szCs w:val="18"/>
          <w:lang w:val="en-US"/>
        </w:rPr>
        <w:t>. 514 040 584.</w:t>
      </w:r>
    </w:p>
    <w:sectPr w:rsidR="007B06AB" w:rsidRPr="00C42D34" w:rsidSect="002E7B4E">
      <w:footerReference w:type="default" r:id="rId8"/>
      <w:pgSz w:w="11906" w:h="16838"/>
      <w:pgMar w:top="113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7E041" w14:textId="77777777" w:rsidR="00550A08" w:rsidRDefault="00550A08" w:rsidP="00BB2420">
      <w:pPr>
        <w:spacing w:after="0" w:line="240" w:lineRule="auto"/>
      </w:pPr>
      <w:r>
        <w:separator/>
      </w:r>
    </w:p>
  </w:endnote>
  <w:endnote w:type="continuationSeparator" w:id="0">
    <w:p w14:paraId="65D77472" w14:textId="77777777" w:rsidR="00550A08" w:rsidRDefault="00550A0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855471F" w14:textId="77777777" w:rsidR="00F36CEE" w:rsidRDefault="00F36CEE">
            <w:pPr>
              <w:pStyle w:val="Stopka"/>
              <w:jc w:val="right"/>
            </w:pPr>
            <w:r>
              <w:t xml:space="preserve">Strona </w:t>
            </w:r>
            <w:r w:rsidR="00CC495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C4952">
              <w:rPr>
                <w:b/>
                <w:bCs/>
                <w:sz w:val="24"/>
                <w:szCs w:val="24"/>
              </w:rPr>
              <w:fldChar w:fldCharType="separate"/>
            </w:r>
            <w:r w:rsidR="00F1183F">
              <w:rPr>
                <w:b/>
                <w:bCs/>
                <w:noProof/>
              </w:rPr>
              <w:t>6</w:t>
            </w:r>
            <w:r w:rsidR="00CC495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7A966FB6" w14:textId="77777777" w:rsidR="00F36CEE" w:rsidRPr="002E7B4E" w:rsidRDefault="00F36CEE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D3880" w14:textId="77777777" w:rsidR="00550A08" w:rsidRDefault="00550A08" w:rsidP="00BB2420">
      <w:pPr>
        <w:spacing w:after="0" w:line="240" w:lineRule="auto"/>
      </w:pPr>
      <w:r>
        <w:separator/>
      </w:r>
    </w:p>
  </w:footnote>
  <w:footnote w:type="continuationSeparator" w:id="0">
    <w:p w14:paraId="39E6AE09" w14:textId="77777777" w:rsidR="00550A08" w:rsidRDefault="00550A08" w:rsidP="00BB2420">
      <w:pPr>
        <w:spacing w:after="0" w:line="240" w:lineRule="auto"/>
      </w:pPr>
      <w:r>
        <w:continuationSeparator/>
      </w:r>
    </w:p>
  </w:footnote>
  <w:footnote w:id="1">
    <w:p w14:paraId="565D8DBB" w14:textId="77777777" w:rsidR="00F36CEE" w:rsidRDefault="00F36CE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2F10"/>
    <w:multiLevelType w:val="hybridMultilevel"/>
    <w:tmpl w:val="ACF6E422"/>
    <w:lvl w:ilvl="0" w:tplc="85F0C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77F17EB"/>
    <w:multiLevelType w:val="hybridMultilevel"/>
    <w:tmpl w:val="8C14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45E49"/>
    <w:multiLevelType w:val="hybridMultilevel"/>
    <w:tmpl w:val="D7CC2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216BF"/>
    <w:multiLevelType w:val="hybridMultilevel"/>
    <w:tmpl w:val="3A4E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41CEC"/>
    <w:multiLevelType w:val="hybridMultilevel"/>
    <w:tmpl w:val="1CD09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E5E93"/>
    <w:multiLevelType w:val="hybridMultilevel"/>
    <w:tmpl w:val="F69455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840D39"/>
    <w:multiLevelType w:val="hybridMultilevel"/>
    <w:tmpl w:val="CFA47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880318986">
    <w:abstractNumId w:val="16"/>
  </w:num>
  <w:num w:numId="2" w16cid:durableId="1821001980">
    <w:abstractNumId w:val="3"/>
  </w:num>
  <w:num w:numId="3" w16cid:durableId="1298562267">
    <w:abstractNumId w:val="27"/>
  </w:num>
  <w:num w:numId="4" w16cid:durableId="367724733">
    <w:abstractNumId w:val="13"/>
  </w:num>
  <w:num w:numId="5" w16cid:durableId="231619194">
    <w:abstractNumId w:val="22"/>
  </w:num>
  <w:num w:numId="6" w16cid:durableId="956450621">
    <w:abstractNumId w:val="5"/>
  </w:num>
  <w:num w:numId="7" w16cid:durableId="741676914">
    <w:abstractNumId w:val="18"/>
  </w:num>
  <w:num w:numId="8" w16cid:durableId="1329360449">
    <w:abstractNumId w:val="1"/>
  </w:num>
  <w:num w:numId="9" w16cid:durableId="1710301649">
    <w:abstractNumId w:val="9"/>
  </w:num>
  <w:num w:numId="10" w16cid:durableId="1752266096">
    <w:abstractNumId w:val="7"/>
  </w:num>
  <w:num w:numId="11" w16cid:durableId="954599482">
    <w:abstractNumId w:val="8"/>
  </w:num>
  <w:num w:numId="12" w16cid:durableId="1833712556">
    <w:abstractNumId w:val="19"/>
  </w:num>
  <w:num w:numId="13" w16cid:durableId="2117553831">
    <w:abstractNumId w:val="17"/>
  </w:num>
  <w:num w:numId="14" w16cid:durableId="1405564686">
    <w:abstractNumId w:val="2"/>
  </w:num>
  <w:num w:numId="15" w16cid:durableId="205530489">
    <w:abstractNumId w:val="25"/>
  </w:num>
  <w:num w:numId="16" w16cid:durableId="1117018456">
    <w:abstractNumId w:val="10"/>
  </w:num>
  <w:num w:numId="17" w16cid:durableId="1263495977">
    <w:abstractNumId w:val="15"/>
  </w:num>
  <w:num w:numId="18" w16cid:durableId="1509324000">
    <w:abstractNumId w:val="14"/>
  </w:num>
  <w:num w:numId="19" w16cid:durableId="1443190932">
    <w:abstractNumId w:val="11"/>
  </w:num>
  <w:num w:numId="20" w16cid:durableId="867370202">
    <w:abstractNumId w:val="26"/>
  </w:num>
  <w:num w:numId="21" w16cid:durableId="1875801919">
    <w:abstractNumId w:val="21"/>
  </w:num>
  <w:num w:numId="22" w16cid:durableId="815493020">
    <w:abstractNumId w:val="12"/>
  </w:num>
  <w:num w:numId="23" w16cid:durableId="642278586">
    <w:abstractNumId w:val="4"/>
  </w:num>
  <w:num w:numId="24" w16cid:durableId="1729720392">
    <w:abstractNumId w:val="6"/>
  </w:num>
  <w:num w:numId="25" w16cid:durableId="809979605">
    <w:abstractNumId w:val="20"/>
  </w:num>
  <w:num w:numId="26" w16cid:durableId="2109278142">
    <w:abstractNumId w:val="23"/>
  </w:num>
  <w:num w:numId="27" w16cid:durableId="1839030480">
    <w:abstractNumId w:val="24"/>
  </w:num>
  <w:num w:numId="28" w16cid:durableId="1604731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D91"/>
    <w:rsid w:val="00003CB0"/>
    <w:rsid w:val="00006E59"/>
    <w:rsid w:val="000143CE"/>
    <w:rsid w:val="00022A91"/>
    <w:rsid w:val="00026D98"/>
    <w:rsid w:val="00031115"/>
    <w:rsid w:val="0003260D"/>
    <w:rsid w:val="00040D52"/>
    <w:rsid w:val="00043DD9"/>
    <w:rsid w:val="00044D68"/>
    <w:rsid w:val="00045538"/>
    <w:rsid w:val="00047D9D"/>
    <w:rsid w:val="00063F36"/>
    <w:rsid w:val="0006403E"/>
    <w:rsid w:val="00070663"/>
    <w:rsid w:val="00071880"/>
    <w:rsid w:val="00074EB6"/>
    <w:rsid w:val="00077A59"/>
    <w:rsid w:val="00082298"/>
    <w:rsid w:val="00084E5B"/>
    <w:rsid w:val="00087231"/>
    <w:rsid w:val="00095944"/>
    <w:rsid w:val="000A1DFB"/>
    <w:rsid w:val="000A2F32"/>
    <w:rsid w:val="000A3938"/>
    <w:rsid w:val="000A6AC5"/>
    <w:rsid w:val="000B0D65"/>
    <w:rsid w:val="000B0FEE"/>
    <w:rsid w:val="000B3E49"/>
    <w:rsid w:val="000B3E60"/>
    <w:rsid w:val="000C19B6"/>
    <w:rsid w:val="000C2FE9"/>
    <w:rsid w:val="000C5101"/>
    <w:rsid w:val="000D1FD0"/>
    <w:rsid w:val="000D57F0"/>
    <w:rsid w:val="000E0060"/>
    <w:rsid w:val="000E1828"/>
    <w:rsid w:val="000E4BF8"/>
    <w:rsid w:val="000F0A8D"/>
    <w:rsid w:val="000F20A9"/>
    <w:rsid w:val="000F307B"/>
    <w:rsid w:val="000F30B9"/>
    <w:rsid w:val="000F70BE"/>
    <w:rsid w:val="00100D9A"/>
    <w:rsid w:val="0010278B"/>
    <w:rsid w:val="00113CC0"/>
    <w:rsid w:val="0011693F"/>
    <w:rsid w:val="00122388"/>
    <w:rsid w:val="00124C3D"/>
    <w:rsid w:val="00124CCC"/>
    <w:rsid w:val="00133090"/>
    <w:rsid w:val="00133ABC"/>
    <w:rsid w:val="001342DE"/>
    <w:rsid w:val="0013597E"/>
    <w:rsid w:val="00141A92"/>
    <w:rsid w:val="00145E84"/>
    <w:rsid w:val="001477CF"/>
    <w:rsid w:val="00150A51"/>
    <w:rsid w:val="0015102C"/>
    <w:rsid w:val="00153381"/>
    <w:rsid w:val="00161DC6"/>
    <w:rsid w:val="00163F78"/>
    <w:rsid w:val="00176FBB"/>
    <w:rsid w:val="00180E8F"/>
    <w:rsid w:val="00181E97"/>
    <w:rsid w:val="00182A08"/>
    <w:rsid w:val="001838CD"/>
    <w:rsid w:val="00191AC0"/>
    <w:rsid w:val="00194616"/>
    <w:rsid w:val="001A2EF2"/>
    <w:rsid w:val="001B013E"/>
    <w:rsid w:val="001B44FD"/>
    <w:rsid w:val="001B71FC"/>
    <w:rsid w:val="001C2D74"/>
    <w:rsid w:val="001C7FAC"/>
    <w:rsid w:val="001E0CAC"/>
    <w:rsid w:val="001E16A3"/>
    <w:rsid w:val="001E1DEA"/>
    <w:rsid w:val="001E6659"/>
    <w:rsid w:val="001E7199"/>
    <w:rsid w:val="001F24A0"/>
    <w:rsid w:val="001F67EC"/>
    <w:rsid w:val="00200AAF"/>
    <w:rsid w:val="0020330A"/>
    <w:rsid w:val="00236CB3"/>
    <w:rsid w:val="00237279"/>
    <w:rsid w:val="00240D69"/>
    <w:rsid w:val="00241B5E"/>
    <w:rsid w:val="00252087"/>
    <w:rsid w:val="00263392"/>
    <w:rsid w:val="00263C7C"/>
    <w:rsid w:val="00265194"/>
    <w:rsid w:val="002715BC"/>
    <w:rsid w:val="00272821"/>
    <w:rsid w:val="00275434"/>
    <w:rsid w:val="00275B98"/>
    <w:rsid w:val="00276B84"/>
    <w:rsid w:val="00276C00"/>
    <w:rsid w:val="0028391E"/>
    <w:rsid w:val="002879A8"/>
    <w:rsid w:val="00293351"/>
    <w:rsid w:val="00294349"/>
    <w:rsid w:val="00295E86"/>
    <w:rsid w:val="002A2442"/>
    <w:rsid w:val="002A3C02"/>
    <w:rsid w:val="002A5452"/>
    <w:rsid w:val="002B4889"/>
    <w:rsid w:val="002B50C0"/>
    <w:rsid w:val="002B6F21"/>
    <w:rsid w:val="002C10BA"/>
    <w:rsid w:val="002C713C"/>
    <w:rsid w:val="002C74E6"/>
    <w:rsid w:val="002D3D4A"/>
    <w:rsid w:val="002D49D0"/>
    <w:rsid w:val="002D5D1C"/>
    <w:rsid w:val="002D7ADA"/>
    <w:rsid w:val="002E208D"/>
    <w:rsid w:val="002E2FAF"/>
    <w:rsid w:val="002E34F2"/>
    <w:rsid w:val="002E7B4E"/>
    <w:rsid w:val="002F29A3"/>
    <w:rsid w:val="002F5231"/>
    <w:rsid w:val="002F5D21"/>
    <w:rsid w:val="0030196F"/>
    <w:rsid w:val="00302775"/>
    <w:rsid w:val="003039DC"/>
    <w:rsid w:val="00304D04"/>
    <w:rsid w:val="00307474"/>
    <w:rsid w:val="00310D8E"/>
    <w:rsid w:val="00317F6F"/>
    <w:rsid w:val="003221F2"/>
    <w:rsid w:val="00322614"/>
    <w:rsid w:val="00334A24"/>
    <w:rsid w:val="003410FE"/>
    <w:rsid w:val="003508E7"/>
    <w:rsid w:val="003542F1"/>
    <w:rsid w:val="00356A3E"/>
    <w:rsid w:val="003642B8"/>
    <w:rsid w:val="00373F99"/>
    <w:rsid w:val="00387D5C"/>
    <w:rsid w:val="00396F76"/>
    <w:rsid w:val="003A34B5"/>
    <w:rsid w:val="003A4115"/>
    <w:rsid w:val="003A7F86"/>
    <w:rsid w:val="003B1E7D"/>
    <w:rsid w:val="003B3FB5"/>
    <w:rsid w:val="003B5B7A"/>
    <w:rsid w:val="003C417C"/>
    <w:rsid w:val="003C7325"/>
    <w:rsid w:val="003C75CA"/>
    <w:rsid w:val="003D1388"/>
    <w:rsid w:val="003D2006"/>
    <w:rsid w:val="003D51DD"/>
    <w:rsid w:val="003D6948"/>
    <w:rsid w:val="003D7DD0"/>
    <w:rsid w:val="003E3144"/>
    <w:rsid w:val="003F444E"/>
    <w:rsid w:val="004031E9"/>
    <w:rsid w:val="00405EA4"/>
    <w:rsid w:val="0041034F"/>
    <w:rsid w:val="004118A3"/>
    <w:rsid w:val="00416417"/>
    <w:rsid w:val="00423978"/>
    <w:rsid w:val="00423A26"/>
    <w:rsid w:val="00425046"/>
    <w:rsid w:val="004350B8"/>
    <w:rsid w:val="00436687"/>
    <w:rsid w:val="0044188D"/>
    <w:rsid w:val="00444AAB"/>
    <w:rsid w:val="00447371"/>
    <w:rsid w:val="00450089"/>
    <w:rsid w:val="0045292E"/>
    <w:rsid w:val="0045381B"/>
    <w:rsid w:val="00455B83"/>
    <w:rsid w:val="00460639"/>
    <w:rsid w:val="00460A48"/>
    <w:rsid w:val="00461165"/>
    <w:rsid w:val="00462126"/>
    <w:rsid w:val="00471937"/>
    <w:rsid w:val="004729D1"/>
    <w:rsid w:val="004755F5"/>
    <w:rsid w:val="00476406"/>
    <w:rsid w:val="00490421"/>
    <w:rsid w:val="00492958"/>
    <w:rsid w:val="0049456D"/>
    <w:rsid w:val="004A0F2A"/>
    <w:rsid w:val="004C1D48"/>
    <w:rsid w:val="004C1E48"/>
    <w:rsid w:val="004C49CD"/>
    <w:rsid w:val="004D4F3D"/>
    <w:rsid w:val="004D65CA"/>
    <w:rsid w:val="004F331B"/>
    <w:rsid w:val="004F6E89"/>
    <w:rsid w:val="00507604"/>
    <w:rsid w:val="005076A1"/>
    <w:rsid w:val="00512AA5"/>
    <w:rsid w:val="0051315C"/>
    <w:rsid w:val="00513213"/>
    <w:rsid w:val="00515490"/>
    <w:rsid w:val="00516570"/>
    <w:rsid w:val="00517F12"/>
    <w:rsid w:val="0052102C"/>
    <w:rsid w:val="005212C8"/>
    <w:rsid w:val="00521A1D"/>
    <w:rsid w:val="00522847"/>
    <w:rsid w:val="00524E6C"/>
    <w:rsid w:val="0052729E"/>
    <w:rsid w:val="005332D6"/>
    <w:rsid w:val="005449BC"/>
    <w:rsid w:val="00544DFE"/>
    <w:rsid w:val="00550A08"/>
    <w:rsid w:val="005548F2"/>
    <w:rsid w:val="005734CE"/>
    <w:rsid w:val="00573BB9"/>
    <w:rsid w:val="00582DB6"/>
    <w:rsid w:val="005840AB"/>
    <w:rsid w:val="00585AC4"/>
    <w:rsid w:val="00586664"/>
    <w:rsid w:val="00593290"/>
    <w:rsid w:val="00595C4D"/>
    <w:rsid w:val="0059719A"/>
    <w:rsid w:val="005A0E33"/>
    <w:rsid w:val="005A12F7"/>
    <w:rsid w:val="005A1B30"/>
    <w:rsid w:val="005B1A32"/>
    <w:rsid w:val="005B5A7D"/>
    <w:rsid w:val="005C0469"/>
    <w:rsid w:val="005C6116"/>
    <w:rsid w:val="005C77BB"/>
    <w:rsid w:val="005D17CF"/>
    <w:rsid w:val="005D24AF"/>
    <w:rsid w:val="005D5AAB"/>
    <w:rsid w:val="005D6E12"/>
    <w:rsid w:val="005E0ED8"/>
    <w:rsid w:val="005E4538"/>
    <w:rsid w:val="005E4D0D"/>
    <w:rsid w:val="005E65CB"/>
    <w:rsid w:val="005E6ABD"/>
    <w:rsid w:val="005F0A50"/>
    <w:rsid w:val="005F264A"/>
    <w:rsid w:val="005F41FA"/>
    <w:rsid w:val="00600AE4"/>
    <w:rsid w:val="006054AA"/>
    <w:rsid w:val="00605E16"/>
    <w:rsid w:val="006169F4"/>
    <w:rsid w:val="0062054D"/>
    <w:rsid w:val="00633078"/>
    <w:rsid w:val="006334BF"/>
    <w:rsid w:val="00635A54"/>
    <w:rsid w:val="00636663"/>
    <w:rsid w:val="00637BFB"/>
    <w:rsid w:val="00640143"/>
    <w:rsid w:val="0065439A"/>
    <w:rsid w:val="0065460A"/>
    <w:rsid w:val="00661A62"/>
    <w:rsid w:val="00670CE7"/>
    <w:rsid w:val="006731D9"/>
    <w:rsid w:val="006822BC"/>
    <w:rsid w:val="0068494A"/>
    <w:rsid w:val="006855DA"/>
    <w:rsid w:val="00694619"/>
    <w:rsid w:val="006948D3"/>
    <w:rsid w:val="00696F18"/>
    <w:rsid w:val="006A60AA"/>
    <w:rsid w:val="006A6311"/>
    <w:rsid w:val="006B034F"/>
    <w:rsid w:val="006B5117"/>
    <w:rsid w:val="006C3316"/>
    <w:rsid w:val="006C78AE"/>
    <w:rsid w:val="006D104F"/>
    <w:rsid w:val="006D26B1"/>
    <w:rsid w:val="006E0CFA"/>
    <w:rsid w:val="006E3FFB"/>
    <w:rsid w:val="006E6205"/>
    <w:rsid w:val="006F273C"/>
    <w:rsid w:val="007012F9"/>
    <w:rsid w:val="00701800"/>
    <w:rsid w:val="00704490"/>
    <w:rsid w:val="00717EB6"/>
    <w:rsid w:val="00717F5C"/>
    <w:rsid w:val="00725708"/>
    <w:rsid w:val="00737FDB"/>
    <w:rsid w:val="00740A47"/>
    <w:rsid w:val="007441EC"/>
    <w:rsid w:val="00745360"/>
    <w:rsid w:val="00746ABD"/>
    <w:rsid w:val="007520AA"/>
    <w:rsid w:val="00761562"/>
    <w:rsid w:val="0076497F"/>
    <w:rsid w:val="00766BBB"/>
    <w:rsid w:val="00771557"/>
    <w:rsid w:val="007717D0"/>
    <w:rsid w:val="00772E46"/>
    <w:rsid w:val="0077418F"/>
    <w:rsid w:val="00774C8E"/>
    <w:rsid w:val="00775C44"/>
    <w:rsid w:val="00776802"/>
    <w:rsid w:val="00781988"/>
    <w:rsid w:val="007828A6"/>
    <w:rsid w:val="007924CE"/>
    <w:rsid w:val="00795AFA"/>
    <w:rsid w:val="007A4742"/>
    <w:rsid w:val="007A598C"/>
    <w:rsid w:val="007A6481"/>
    <w:rsid w:val="007B0251"/>
    <w:rsid w:val="007B06AB"/>
    <w:rsid w:val="007B2EE5"/>
    <w:rsid w:val="007B2F3C"/>
    <w:rsid w:val="007B7AB6"/>
    <w:rsid w:val="007C2F7E"/>
    <w:rsid w:val="007C60F5"/>
    <w:rsid w:val="007C6235"/>
    <w:rsid w:val="007C70D1"/>
    <w:rsid w:val="007D1990"/>
    <w:rsid w:val="007D2C34"/>
    <w:rsid w:val="007D38BD"/>
    <w:rsid w:val="007D3F21"/>
    <w:rsid w:val="007E341A"/>
    <w:rsid w:val="007E3D52"/>
    <w:rsid w:val="007E769B"/>
    <w:rsid w:val="007F114D"/>
    <w:rsid w:val="007F126F"/>
    <w:rsid w:val="007F2692"/>
    <w:rsid w:val="0080334A"/>
    <w:rsid w:val="00803FBE"/>
    <w:rsid w:val="00805178"/>
    <w:rsid w:val="00806134"/>
    <w:rsid w:val="00812B53"/>
    <w:rsid w:val="00820AAF"/>
    <w:rsid w:val="00830B70"/>
    <w:rsid w:val="00835BAD"/>
    <w:rsid w:val="00836281"/>
    <w:rsid w:val="008365C8"/>
    <w:rsid w:val="00840749"/>
    <w:rsid w:val="008447D4"/>
    <w:rsid w:val="00845473"/>
    <w:rsid w:val="008479E6"/>
    <w:rsid w:val="0085131D"/>
    <w:rsid w:val="0085755C"/>
    <w:rsid w:val="0086379B"/>
    <w:rsid w:val="0087452F"/>
    <w:rsid w:val="00875528"/>
    <w:rsid w:val="00884686"/>
    <w:rsid w:val="00886932"/>
    <w:rsid w:val="008A332F"/>
    <w:rsid w:val="008A52F6"/>
    <w:rsid w:val="008A5B79"/>
    <w:rsid w:val="008C4BCD"/>
    <w:rsid w:val="008C6721"/>
    <w:rsid w:val="008D0D39"/>
    <w:rsid w:val="008D3826"/>
    <w:rsid w:val="008E5590"/>
    <w:rsid w:val="008F2D9B"/>
    <w:rsid w:val="008F641C"/>
    <w:rsid w:val="008F67EE"/>
    <w:rsid w:val="0090004F"/>
    <w:rsid w:val="00907F6D"/>
    <w:rsid w:val="00911190"/>
    <w:rsid w:val="0091332C"/>
    <w:rsid w:val="00916456"/>
    <w:rsid w:val="009256F2"/>
    <w:rsid w:val="009318A4"/>
    <w:rsid w:val="00933BEC"/>
    <w:rsid w:val="009347B8"/>
    <w:rsid w:val="00936729"/>
    <w:rsid w:val="00950623"/>
    <w:rsid w:val="0095183B"/>
    <w:rsid w:val="00952126"/>
    <w:rsid w:val="00952617"/>
    <w:rsid w:val="009536C1"/>
    <w:rsid w:val="00953AB7"/>
    <w:rsid w:val="00953C47"/>
    <w:rsid w:val="009663A6"/>
    <w:rsid w:val="0097052F"/>
    <w:rsid w:val="00971A40"/>
    <w:rsid w:val="009733AD"/>
    <w:rsid w:val="00974E6D"/>
    <w:rsid w:val="00976434"/>
    <w:rsid w:val="00992EA3"/>
    <w:rsid w:val="009967CA"/>
    <w:rsid w:val="009A17FF"/>
    <w:rsid w:val="009A604C"/>
    <w:rsid w:val="009B4423"/>
    <w:rsid w:val="009C0982"/>
    <w:rsid w:val="009C3F74"/>
    <w:rsid w:val="009C6140"/>
    <w:rsid w:val="009C6F1B"/>
    <w:rsid w:val="009D2FA4"/>
    <w:rsid w:val="009D54EA"/>
    <w:rsid w:val="009D6FE7"/>
    <w:rsid w:val="009D7D8A"/>
    <w:rsid w:val="009E4C67"/>
    <w:rsid w:val="009E63C6"/>
    <w:rsid w:val="009E6A24"/>
    <w:rsid w:val="009F09BF"/>
    <w:rsid w:val="009F145D"/>
    <w:rsid w:val="009F1DC8"/>
    <w:rsid w:val="009F2C2D"/>
    <w:rsid w:val="009F437E"/>
    <w:rsid w:val="009F5654"/>
    <w:rsid w:val="00A012C0"/>
    <w:rsid w:val="00A11788"/>
    <w:rsid w:val="00A13DA5"/>
    <w:rsid w:val="00A179F6"/>
    <w:rsid w:val="00A2301E"/>
    <w:rsid w:val="00A30847"/>
    <w:rsid w:val="00A36AE2"/>
    <w:rsid w:val="00A40C70"/>
    <w:rsid w:val="00A429EE"/>
    <w:rsid w:val="00A43E49"/>
    <w:rsid w:val="00A44EA2"/>
    <w:rsid w:val="00A56D63"/>
    <w:rsid w:val="00A62F91"/>
    <w:rsid w:val="00A63249"/>
    <w:rsid w:val="00A67685"/>
    <w:rsid w:val="00A707A6"/>
    <w:rsid w:val="00A71883"/>
    <w:rsid w:val="00A728AE"/>
    <w:rsid w:val="00A7679F"/>
    <w:rsid w:val="00A804AE"/>
    <w:rsid w:val="00A838D1"/>
    <w:rsid w:val="00A86449"/>
    <w:rsid w:val="00A87C1C"/>
    <w:rsid w:val="00A90327"/>
    <w:rsid w:val="00A925EE"/>
    <w:rsid w:val="00A92887"/>
    <w:rsid w:val="00A9415F"/>
    <w:rsid w:val="00A96617"/>
    <w:rsid w:val="00AA2799"/>
    <w:rsid w:val="00AA2F9A"/>
    <w:rsid w:val="00AA4CAB"/>
    <w:rsid w:val="00AA51AD"/>
    <w:rsid w:val="00AA5AA6"/>
    <w:rsid w:val="00AA730D"/>
    <w:rsid w:val="00AB1FE3"/>
    <w:rsid w:val="00AB2E01"/>
    <w:rsid w:val="00AB5FF8"/>
    <w:rsid w:val="00AB624D"/>
    <w:rsid w:val="00AC7E26"/>
    <w:rsid w:val="00AD2D0F"/>
    <w:rsid w:val="00AD3D27"/>
    <w:rsid w:val="00AD45BB"/>
    <w:rsid w:val="00AD724A"/>
    <w:rsid w:val="00AE1643"/>
    <w:rsid w:val="00AE3A6C"/>
    <w:rsid w:val="00AF0400"/>
    <w:rsid w:val="00AF09B8"/>
    <w:rsid w:val="00AF4677"/>
    <w:rsid w:val="00AF567D"/>
    <w:rsid w:val="00AF5B08"/>
    <w:rsid w:val="00B17709"/>
    <w:rsid w:val="00B23828"/>
    <w:rsid w:val="00B41415"/>
    <w:rsid w:val="00B440C3"/>
    <w:rsid w:val="00B453F6"/>
    <w:rsid w:val="00B46B7D"/>
    <w:rsid w:val="00B50560"/>
    <w:rsid w:val="00B524E3"/>
    <w:rsid w:val="00B63D69"/>
    <w:rsid w:val="00B64B3C"/>
    <w:rsid w:val="00B65504"/>
    <w:rsid w:val="00B673C6"/>
    <w:rsid w:val="00B67D7E"/>
    <w:rsid w:val="00B74859"/>
    <w:rsid w:val="00B74FFD"/>
    <w:rsid w:val="00B77E38"/>
    <w:rsid w:val="00B83C2D"/>
    <w:rsid w:val="00B848E7"/>
    <w:rsid w:val="00B86A0B"/>
    <w:rsid w:val="00B87D3D"/>
    <w:rsid w:val="00B91243"/>
    <w:rsid w:val="00B91A6F"/>
    <w:rsid w:val="00B94FD5"/>
    <w:rsid w:val="00BA481C"/>
    <w:rsid w:val="00BA5BD9"/>
    <w:rsid w:val="00BB059E"/>
    <w:rsid w:val="00BB2420"/>
    <w:rsid w:val="00BB49AC"/>
    <w:rsid w:val="00BB5ACE"/>
    <w:rsid w:val="00BC1BD2"/>
    <w:rsid w:val="00BC6BE4"/>
    <w:rsid w:val="00BD60A8"/>
    <w:rsid w:val="00BE47CD"/>
    <w:rsid w:val="00BE5BF9"/>
    <w:rsid w:val="00C03491"/>
    <w:rsid w:val="00C1106C"/>
    <w:rsid w:val="00C1177E"/>
    <w:rsid w:val="00C177F7"/>
    <w:rsid w:val="00C202A8"/>
    <w:rsid w:val="00C206E0"/>
    <w:rsid w:val="00C26361"/>
    <w:rsid w:val="00C2695B"/>
    <w:rsid w:val="00C302F1"/>
    <w:rsid w:val="00C32F4D"/>
    <w:rsid w:val="00C3575F"/>
    <w:rsid w:val="00C42AEA"/>
    <w:rsid w:val="00C42D34"/>
    <w:rsid w:val="00C45288"/>
    <w:rsid w:val="00C45467"/>
    <w:rsid w:val="00C465C7"/>
    <w:rsid w:val="00C560B9"/>
    <w:rsid w:val="00C57985"/>
    <w:rsid w:val="00C57C2B"/>
    <w:rsid w:val="00C63316"/>
    <w:rsid w:val="00C6751B"/>
    <w:rsid w:val="00C810B4"/>
    <w:rsid w:val="00C81856"/>
    <w:rsid w:val="00C975FC"/>
    <w:rsid w:val="00CA05BC"/>
    <w:rsid w:val="00CA1989"/>
    <w:rsid w:val="00CA3E49"/>
    <w:rsid w:val="00CA516B"/>
    <w:rsid w:val="00CB18DE"/>
    <w:rsid w:val="00CC0D2B"/>
    <w:rsid w:val="00CC4952"/>
    <w:rsid w:val="00CC7E21"/>
    <w:rsid w:val="00CD038D"/>
    <w:rsid w:val="00CE74F9"/>
    <w:rsid w:val="00CE7777"/>
    <w:rsid w:val="00CE7A9E"/>
    <w:rsid w:val="00CF2E64"/>
    <w:rsid w:val="00CF2E7D"/>
    <w:rsid w:val="00CF39C5"/>
    <w:rsid w:val="00D02F6D"/>
    <w:rsid w:val="00D03775"/>
    <w:rsid w:val="00D116BD"/>
    <w:rsid w:val="00D1549C"/>
    <w:rsid w:val="00D22C21"/>
    <w:rsid w:val="00D24C1F"/>
    <w:rsid w:val="00D25CFE"/>
    <w:rsid w:val="00D3087B"/>
    <w:rsid w:val="00D32F41"/>
    <w:rsid w:val="00D40440"/>
    <w:rsid w:val="00D437D7"/>
    <w:rsid w:val="00D4607F"/>
    <w:rsid w:val="00D53AA4"/>
    <w:rsid w:val="00D5683E"/>
    <w:rsid w:val="00D57025"/>
    <w:rsid w:val="00D57765"/>
    <w:rsid w:val="00D62BF0"/>
    <w:rsid w:val="00D77F50"/>
    <w:rsid w:val="00D859F4"/>
    <w:rsid w:val="00D85A52"/>
    <w:rsid w:val="00D86FEC"/>
    <w:rsid w:val="00D90307"/>
    <w:rsid w:val="00D945D4"/>
    <w:rsid w:val="00D94EEE"/>
    <w:rsid w:val="00DA1D46"/>
    <w:rsid w:val="00DA34DF"/>
    <w:rsid w:val="00DB4B66"/>
    <w:rsid w:val="00DB69FD"/>
    <w:rsid w:val="00DC0A8A"/>
    <w:rsid w:val="00DC1705"/>
    <w:rsid w:val="00DC3066"/>
    <w:rsid w:val="00DC351F"/>
    <w:rsid w:val="00DC39A9"/>
    <w:rsid w:val="00DC4C79"/>
    <w:rsid w:val="00DE14DD"/>
    <w:rsid w:val="00DE6249"/>
    <w:rsid w:val="00DE71F0"/>
    <w:rsid w:val="00DE731D"/>
    <w:rsid w:val="00DF2123"/>
    <w:rsid w:val="00E0076D"/>
    <w:rsid w:val="00E06329"/>
    <w:rsid w:val="00E110A7"/>
    <w:rsid w:val="00E11B44"/>
    <w:rsid w:val="00E14297"/>
    <w:rsid w:val="00E15DEB"/>
    <w:rsid w:val="00E1688D"/>
    <w:rsid w:val="00E203EB"/>
    <w:rsid w:val="00E23DC7"/>
    <w:rsid w:val="00E25E25"/>
    <w:rsid w:val="00E35401"/>
    <w:rsid w:val="00E375DB"/>
    <w:rsid w:val="00E42938"/>
    <w:rsid w:val="00E47508"/>
    <w:rsid w:val="00E534F5"/>
    <w:rsid w:val="00E55EB0"/>
    <w:rsid w:val="00E57BB7"/>
    <w:rsid w:val="00E61CB0"/>
    <w:rsid w:val="00E65A5E"/>
    <w:rsid w:val="00E71256"/>
    <w:rsid w:val="00E71BCF"/>
    <w:rsid w:val="00E7407E"/>
    <w:rsid w:val="00E75A63"/>
    <w:rsid w:val="00E81D7C"/>
    <w:rsid w:val="00E83FA4"/>
    <w:rsid w:val="00E86020"/>
    <w:rsid w:val="00E947E8"/>
    <w:rsid w:val="00EA0B4F"/>
    <w:rsid w:val="00EA2348"/>
    <w:rsid w:val="00EA59D1"/>
    <w:rsid w:val="00EB7FB7"/>
    <w:rsid w:val="00EC0B96"/>
    <w:rsid w:val="00EC2AFC"/>
    <w:rsid w:val="00EC3969"/>
    <w:rsid w:val="00ED4B4B"/>
    <w:rsid w:val="00ED7090"/>
    <w:rsid w:val="00EE2A76"/>
    <w:rsid w:val="00F1164F"/>
    <w:rsid w:val="00F1183F"/>
    <w:rsid w:val="00F138F7"/>
    <w:rsid w:val="00F16ADF"/>
    <w:rsid w:val="00F2008A"/>
    <w:rsid w:val="00F20242"/>
    <w:rsid w:val="00F21D9E"/>
    <w:rsid w:val="00F2392F"/>
    <w:rsid w:val="00F25348"/>
    <w:rsid w:val="00F36CEE"/>
    <w:rsid w:val="00F45506"/>
    <w:rsid w:val="00F60062"/>
    <w:rsid w:val="00F613CC"/>
    <w:rsid w:val="00F70984"/>
    <w:rsid w:val="00F76777"/>
    <w:rsid w:val="00F803B4"/>
    <w:rsid w:val="00F83F2F"/>
    <w:rsid w:val="00F86555"/>
    <w:rsid w:val="00F86C58"/>
    <w:rsid w:val="00F924FB"/>
    <w:rsid w:val="00F931A1"/>
    <w:rsid w:val="00F9412A"/>
    <w:rsid w:val="00FB27B6"/>
    <w:rsid w:val="00FB53E7"/>
    <w:rsid w:val="00FB64A4"/>
    <w:rsid w:val="00FC02DA"/>
    <w:rsid w:val="00FC1B1F"/>
    <w:rsid w:val="00FC26BB"/>
    <w:rsid w:val="00FC3422"/>
    <w:rsid w:val="00FC3B03"/>
    <w:rsid w:val="00FC5606"/>
    <w:rsid w:val="00FC6706"/>
    <w:rsid w:val="00FE0540"/>
    <w:rsid w:val="00FE23EA"/>
    <w:rsid w:val="00FE32D7"/>
    <w:rsid w:val="00FE3A44"/>
    <w:rsid w:val="00FF03A2"/>
    <w:rsid w:val="00FF22C4"/>
    <w:rsid w:val="00FF6C85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B9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64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9415F"/>
    <w:pPr>
      <w:spacing w:after="0" w:line="240" w:lineRule="auto"/>
    </w:pPr>
  </w:style>
  <w:style w:type="character" w:customStyle="1" w:styleId="tojvnm2t">
    <w:name w:val="tojvnm2t"/>
    <w:basedOn w:val="Domylnaczcionkaakapitu"/>
    <w:rsid w:val="00974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C3D6C-7AE2-46A7-ABFB-FD5A706B5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1417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2023-01-09T12:07:00Z</dcterms:created>
  <dcterms:modified xsi:type="dcterms:W3CDTF">2023-01-09T12:07:00Z</dcterms:modified>
</cp:coreProperties>
</file>